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B1BE" w14:textId="37606DEE" w:rsidR="00B41351" w:rsidRDefault="001F6CC9" w:rsidP="00B41351">
      <w:pPr>
        <w:pBdr>
          <w:top w:val="single" w:sz="4" w:space="1" w:color="auto"/>
          <w:left w:val="single" w:sz="4" w:space="4" w:color="auto"/>
          <w:bottom w:val="single" w:sz="4" w:space="15" w:color="auto"/>
          <w:right w:val="single" w:sz="4" w:space="4" w:color="auto"/>
        </w:pBdr>
        <w:jc w:val="both"/>
        <w:rPr>
          <w:rFonts w:ascii="Arial" w:hAnsi="Arial" w:cs="Arial"/>
          <w:b/>
          <w:sz w:val="22"/>
          <w:szCs w:val="22"/>
          <w:lang w:val="nl-BE"/>
        </w:rPr>
      </w:pPr>
      <w:r w:rsidRPr="00BF7B84">
        <w:rPr>
          <w:rFonts w:ascii="Arial" w:hAnsi="Arial" w:cs="Arial"/>
          <w:b/>
          <w:lang w:val="nl-BE"/>
        </w:rPr>
        <w:t xml:space="preserve">AANVRAAGFORMULIER VOOR DE OPNAME </w:t>
      </w:r>
      <w:r w:rsidR="0090702F">
        <w:rPr>
          <w:rFonts w:ascii="Arial" w:hAnsi="Arial" w:cs="Arial"/>
          <w:b/>
          <w:lang w:val="nl-BE"/>
        </w:rPr>
        <w:t>VAN EEN CGM</w:t>
      </w:r>
      <w:r w:rsidR="00546C07">
        <w:rPr>
          <w:rFonts w:ascii="Arial" w:hAnsi="Arial" w:cs="Arial"/>
          <w:b/>
          <w:lang w:val="nl-BE"/>
        </w:rPr>
        <w:t xml:space="preserve"> (continue glucose monitoring)</w:t>
      </w:r>
      <w:r w:rsidR="0090702F">
        <w:rPr>
          <w:rFonts w:ascii="Arial" w:hAnsi="Arial" w:cs="Arial"/>
          <w:b/>
          <w:lang w:val="nl-BE"/>
        </w:rPr>
        <w:t xml:space="preserve"> SENSOR OP DE LIJST MET MATERIAAL VOOR SENSORMETING IN HET KADER VAN DE OVEREENKOMST INZAKE ZELFREGULATIE VAN DIABETES-MELLITUS-PATIENTEN </w:t>
      </w:r>
    </w:p>
    <w:p w14:paraId="770752C7" w14:textId="6057181E" w:rsidR="001F62BF" w:rsidRDefault="001F6CC9" w:rsidP="001F6CC9">
      <w:pPr>
        <w:spacing w:before="360" w:after="360"/>
        <w:jc w:val="both"/>
        <w:rPr>
          <w:rFonts w:ascii="Arial" w:hAnsi="Arial" w:cs="Arial"/>
          <w:b/>
          <w:sz w:val="22"/>
          <w:szCs w:val="22"/>
          <w:lang w:val="nl-BE"/>
        </w:rPr>
      </w:pPr>
      <w:r>
        <w:rPr>
          <w:rFonts w:ascii="Arial" w:hAnsi="Arial" w:cs="Arial"/>
          <w:b/>
          <w:sz w:val="22"/>
          <w:szCs w:val="22"/>
          <w:lang w:val="nl-BE"/>
        </w:rPr>
        <w:t>NAAM VAN DE AANVRAGER:</w:t>
      </w:r>
      <w:r w:rsidR="001F62BF">
        <w:rPr>
          <w:rFonts w:ascii="Arial" w:hAnsi="Arial" w:cs="Arial"/>
          <w:b/>
          <w:sz w:val="22"/>
          <w:szCs w:val="22"/>
          <w:lang w:val="nl-BE"/>
        </w:rPr>
        <w:t xml:space="preserve"> </w:t>
      </w:r>
    </w:p>
    <w:p w14:paraId="2CA3173C" w14:textId="77777777" w:rsidR="00AE69A8" w:rsidRPr="001F62BF" w:rsidRDefault="00AE69A8" w:rsidP="001F6CC9">
      <w:pPr>
        <w:spacing w:before="360" w:after="360"/>
        <w:jc w:val="both"/>
        <w:rPr>
          <w:rFonts w:ascii="Arial" w:hAnsi="Arial" w:cs="Arial"/>
          <w:b/>
          <w:sz w:val="22"/>
          <w:szCs w:val="22"/>
          <w:lang w:val="nl-BE"/>
        </w:rPr>
      </w:pPr>
    </w:p>
    <w:p w14:paraId="48088440" w14:textId="77777777" w:rsidR="001F6CC9" w:rsidRPr="00646DBC" w:rsidRDefault="001F6CC9" w:rsidP="001F6CC9">
      <w:pPr>
        <w:spacing w:before="360" w:after="360"/>
        <w:jc w:val="both"/>
        <w:rPr>
          <w:rFonts w:ascii="Arial" w:hAnsi="Arial" w:cs="Arial"/>
          <w:b/>
          <w:sz w:val="22"/>
          <w:szCs w:val="22"/>
          <w:lang w:val="nl-BE"/>
        </w:rPr>
      </w:pPr>
      <w:r>
        <w:rPr>
          <w:rFonts w:ascii="Arial" w:hAnsi="Arial" w:cs="Arial"/>
          <w:b/>
          <w:sz w:val="22"/>
          <w:szCs w:val="22"/>
          <w:lang w:val="nl-BE"/>
        </w:rPr>
        <w:t>NAAM VAN HET HULPMIDDEL:</w:t>
      </w:r>
    </w:p>
    <w:p w14:paraId="09C663BE" w14:textId="77777777" w:rsidR="001F6CC9" w:rsidRPr="00646DBC" w:rsidRDefault="001F6CC9" w:rsidP="001F6CC9">
      <w:pPr>
        <w:jc w:val="both"/>
        <w:rPr>
          <w:rFonts w:ascii="Arial" w:hAnsi="Arial" w:cs="Arial"/>
          <w:sz w:val="22"/>
          <w:szCs w:val="22"/>
          <w:lang w:val="nl-BE"/>
        </w:rPr>
      </w:pPr>
    </w:p>
    <w:p w14:paraId="4D09F2D5" w14:textId="2A3A64A2" w:rsidR="001F6CC9" w:rsidRPr="00646DBC" w:rsidRDefault="001F6CC9" w:rsidP="001F6CC9">
      <w:pPr>
        <w:spacing w:before="360" w:after="120"/>
        <w:jc w:val="both"/>
        <w:rPr>
          <w:rFonts w:ascii="Arial" w:hAnsi="Arial" w:cs="Arial"/>
          <w:b/>
          <w:sz w:val="22"/>
          <w:szCs w:val="22"/>
          <w:lang w:val="nl-BE"/>
        </w:rPr>
      </w:pPr>
    </w:p>
    <w:p w14:paraId="55E89817" w14:textId="77777777" w:rsidR="003B14C1" w:rsidRDefault="003B14C1" w:rsidP="001F6CC9">
      <w:pPr>
        <w:jc w:val="both"/>
        <w:rPr>
          <w:rFonts w:ascii="Arial" w:hAnsi="Arial" w:cs="Arial"/>
          <w:i/>
          <w:sz w:val="20"/>
          <w:szCs w:val="20"/>
          <w:lang w:val="nl-BE"/>
        </w:rPr>
      </w:pPr>
    </w:p>
    <w:p w14:paraId="1D103271" w14:textId="77777777" w:rsidR="003B14C1" w:rsidRDefault="003B14C1" w:rsidP="001F6CC9">
      <w:pPr>
        <w:jc w:val="both"/>
        <w:rPr>
          <w:rFonts w:ascii="Arial" w:hAnsi="Arial" w:cs="Arial"/>
          <w:i/>
          <w:sz w:val="20"/>
          <w:szCs w:val="20"/>
          <w:lang w:val="nl-BE"/>
        </w:rPr>
      </w:pPr>
    </w:p>
    <w:p w14:paraId="4B8B41AA" w14:textId="77777777" w:rsidR="003B14C1" w:rsidRDefault="003B14C1" w:rsidP="001F6CC9">
      <w:pPr>
        <w:jc w:val="both"/>
        <w:rPr>
          <w:rFonts w:ascii="Arial" w:hAnsi="Arial" w:cs="Arial"/>
          <w:i/>
          <w:sz w:val="20"/>
          <w:szCs w:val="20"/>
          <w:lang w:val="nl-BE"/>
        </w:rPr>
      </w:pPr>
    </w:p>
    <w:p w14:paraId="60E3508F" w14:textId="77777777" w:rsidR="003B14C1" w:rsidRDefault="003B14C1" w:rsidP="001F6CC9">
      <w:pPr>
        <w:jc w:val="both"/>
        <w:rPr>
          <w:rFonts w:ascii="Arial" w:hAnsi="Arial" w:cs="Arial"/>
          <w:i/>
          <w:sz w:val="20"/>
          <w:szCs w:val="20"/>
          <w:lang w:val="nl-BE"/>
        </w:rPr>
      </w:pPr>
    </w:p>
    <w:p w14:paraId="0179F40B" w14:textId="77777777" w:rsidR="003B14C1" w:rsidRDefault="003B14C1" w:rsidP="001F6CC9">
      <w:pPr>
        <w:jc w:val="both"/>
        <w:rPr>
          <w:rFonts w:ascii="Arial" w:hAnsi="Arial" w:cs="Arial"/>
          <w:i/>
          <w:sz w:val="20"/>
          <w:szCs w:val="20"/>
          <w:lang w:val="nl-BE"/>
        </w:rPr>
      </w:pPr>
    </w:p>
    <w:p w14:paraId="5BF824C3" w14:textId="77777777" w:rsidR="003B14C1" w:rsidRDefault="003B14C1" w:rsidP="001F6CC9">
      <w:pPr>
        <w:jc w:val="both"/>
        <w:rPr>
          <w:rFonts w:ascii="Arial" w:hAnsi="Arial" w:cs="Arial"/>
          <w:i/>
          <w:sz w:val="20"/>
          <w:szCs w:val="20"/>
          <w:lang w:val="nl-BE"/>
        </w:rPr>
      </w:pPr>
    </w:p>
    <w:p w14:paraId="50BF3534" w14:textId="77777777" w:rsidR="003B14C1" w:rsidRDefault="003B14C1" w:rsidP="001F6CC9">
      <w:pPr>
        <w:jc w:val="both"/>
        <w:rPr>
          <w:rFonts w:ascii="Arial" w:hAnsi="Arial" w:cs="Arial"/>
          <w:i/>
          <w:sz w:val="20"/>
          <w:szCs w:val="20"/>
          <w:lang w:val="nl-BE"/>
        </w:rPr>
      </w:pPr>
    </w:p>
    <w:p w14:paraId="02D4D042" w14:textId="77777777" w:rsidR="003B14C1" w:rsidRDefault="003B14C1" w:rsidP="001F6CC9">
      <w:pPr>
        <w:jc w:val="both"/>
        <w:rPr>
          <w:rFonts w:ascii="Arial" w:hAnsi="Arial" w:cs="Arial"/>
          <w:i/>
          <w:sz w:val="20"/>
          <w:szCs w:val="20"/>
          <w:lang w:val="nl-BE"/>
        </w:rPr>
      </w:pPr>
    </w:p>
    <w:p w14:paraId="4F62330B" w14:textId="77777777" w:rsidR="003B14C1" w:rsidRDefault="003B14C1" w:rsidP="001F6CC9">
      <w:pPr>
        <w:jc w:val="both"/>
        <w:rPr>
          <w:rFonts w:ascii="Arial" w:hAnsi="Arial" w:cs="Arial"/>
          <w:i/>
          <w:sz w:val="20"/>
          <w:szCs w:val="20"/>
          <w:lang w:val="nl-BE"/>
        </w:rPr>
      </w:pPr>
    </w:p>
    <w:p w14:paraId="33FD74A8" w14:textId="77777777" w:rsidR="003B14C1" w:rsidRDefault="003B14C1" w:rsidP="001F6CC9">
      <w:pPr>
        <w:jc w:val="both"/>
        <w:rPr>
          <w:rFonts w:ascii="Arial" w:hAnsi="Arial" w:cs="Arial"/>
          <w:i/>
          <w:sz w:val="20"/>
          <w:szCs w:val="20"/>
          <w:lang w:val="nl-BE"/>
        </w:rPr>
      </w:pPr>
    </w:p>
    <w:p w14:paraId="0D9C616D" w14:textId="77777777" w:rsidR="003B14C1" w:rsidRDefault="003B14C1" w:rsidP="001F6CC9">
      <w:pPr>
        <w:jc w:val="both"/>
        <w:rPr>
          <w:rFonts w:ascii="Arial" w:hAnsi="Arial" w:cs="Arial"/>
          <w:i/>
          <w:sz w:val="20"/>
          <w:szCs w:val="20"/>
          <w:lang w:val="nl-BE"/>
        </w:rPr>
      </w:pPr>
    </w:p>
    <w:p w14:paraId="5C8AC700" w14:textId="77777777" w:rsidR="003B14C1" w:rsidRDefault="003B14C1" w:rsidP="001F6CC9">
      <w:pPr>
        <w:jc w:val="both"/>
        <w:rPr>
          <w:rFonts w:ascii="Arial" w:hAnsi="Arial" w:cs="Arial"/>
          <w:i/>
          <w:sz w:val="20"/>
          <w:szCs w:val="20"/>
          <w:lang w:val="nl-BE"/>
        </w:rPr>
      </w:pPr>
    </w:p>
    <w:p w14:paraId="4E2A75F8" w14:textId="3183A7C8" w:rsidR="001F6CC9" w:rsidRPr="0024639A" w:rsidRDefault="001F6CC9" w:rsidP="005F6392">
      <w:pPr>
        <w:jc w:val="both"/>
        <w:rPr>
          <w:rFonts w:ascii="Arial" w:hAnsi="Arial" w:cs="Arial"/>
          <w:sz w:val="20"/>
          <w:szCs w:val="20"/>
          <w:lang w:val="nl-NL"/>
        </w:rPr>
      </w:pPr>
      <w:r w:rsidRPr="00646DBC">
        <w:rPr>
          <w:rFonts w:ascii="Arial" w:hAnsi="Arial" w:cs="Arial"/>
          <w:sz w:val="22"/>
          <w:szCs w:val="22"/>
          <w:lang w:val="nl-BE"/>
        </w:rPr>
        <w:br w:type="page"/>
      </w:r>
      <w:r w:rsidR="005F6392" w:rsidRPr="0024639A">
        <w:rPr>
          <w:rFonts w:ascii="Arial" w:hAnsi="Arial" w:cs="Arial"/>
          <w:sz w:val="20"/>
          <w:szCs w:val="20"/>
          <w:lang w:val="nl-NL"/>
        </w:rPr>
        <w:lastRenderedPageBreak/>
        <w:t xml:space="preserve"> </w:t>
      </w:r>
    </w:p>
    <w:p w14:paraId="4DFC8E13" w14:textId="6A90CD58" w:rsidR="001F6CC9" w:rsidRPr="00646DBC" w:rsidRDefault="001F6CC9" w:rsidP="001F6CC9">
      <w:pPr>
        <w:jc w:val="both"/>
        <w:rPr>
          <w:rFonts w:ascii="Arial" w:hAnsi="Arial" w:cs="Arial"/>
          <w:sz w:val="22"/>
          <w:szCs w:val="22"/>
          <w:lang w:val="nl-BE"/>
        </w:rPr>
      </w:pPr>
      <w:r w:rsidRPr="00646DBC">
        <w:rPr>
          <w:rFonts w:ascii="Arial" w:hAnsi="Arial" w:cs="Arial"/>
          <w:sz w:val="22"/>
          <w:szCs w:val="22"/>
          <w:lang w:val="nl-BE"/>
        </w:rPr>
        <w:t xml:space="preserve">Om als ontvankelijk te worden beschouwd, moet de aanvraag worden ingediend op basis van dit aanvraagformulier. De aanvraag moet verder worden gedateerd en </w:t>
      </w:r>
      <w:r w:rsidR="0024639A">
        <w:rPr>
          <w:rFonts w:ascii="Arial" w:hAnsi="Arial" w:cs="Arial"/>
          <w:sz w:val="22"/>
          <w:szCs w:val="22"/>
          <w:lang w:val="nl-BE"/>
        </w:rPr>
        <w:t xml:space="preserve">digitaal </w:t>
      </w:r>
      <w:r w:rsidRPr="00646DBC">
        <w:rPr>
          <w:rFonts w:ascii="Arial" w:hAnsi="Arial" w:cs="Arial"/>
          <w:sz w:val="22"/>
          <w:szCs w:val="22"/>
          <w:lang w:val="nl-BE"/>
        </w:rPr>
        <w:t xml:space="preserve">ondertekend en alle delen en onderdelen moeten ingevuld zijn. </w:t>
      </w:r>
    </w:p>
    <w:p w14:paraId="6CE346B7" w14:textId="77777777" w:rsidR="001F6CC9" w:rsidRPr="00646DBC" w:rsidRDefault="001F6CC9" w:rsidP="001F6CC9">
      <w:pPr>
        <w:jc w:val="both"/>
        <w:rPr>
          <w:rFonts w:ascii="Arial" w:hAnsi="Arial" w:cs="Arial"/>
          <w:sz w:val="20"/>
          <w:szCs w:val="20"/>
          <w:lang w:val="nl-BE"/>
        </w:rPr>
      </w:pPr>
    </w:p>
    <w:p w14:paraId="661CD62F" w14:textId="77777777" w:rsidR="001F6CC9" w:rsidRPr="00646DBC" w:rsidRDefault="001F6CC9" w:rsidP="001F6CC9">
      <w:pPr>
        <w:jc w:val="both"/>
        <w:rPr>
          <w:rFonts w:ascii="Arial" w:hAnsi="Arial" w:cs="Arial"/>
          <w:sz w:val="22"/>
          <w:szCs w:val="22"/>
          <w:lang w:val="nl-BE"/>
        </w:rPr>
      </w:pPr>
      <w:r w:rsidRPr="00646DBC">
        <w:rPr>
          <w:rFonts w:ascii="Arial" w:hAnsi="Arial" w:cs="Arial"/>
          <w:sz w:val="22"/>
          <w:szCs w:val="22"/>
          <w:lang w:val="nl-BE"/>
        </w:rPr>
        <w:t>Het ontbreken van een deel of onderdeel moet op afdoende wijze verantwoord worden.</w:t>
      </w:r>
    </w:p>
    <w:p w14:paraId="0B0281B6" w14:textId="77777777" w:rsidR="001F6CC9" w:rsidRPr="00646DBC" w:rsidRDefault="001F6CC9" w:rsidP="001F6CC9">
      <w:pPr>
        <w:jc w:val="both"/>
        <w:rPr>
          <w:rFonts w:ascii="Arial" w:hAnsi="Arial" w:cs="Arial"/>
          <w:sz w:val="20"/>
          <w:szCs w:val="20"/>
          <w:lang w:val="nl-BE"/>
        </w:rPr>
      </w:pPr>
    </w:p>
    <w:p w14:paraId="7A36D6E4" w14:textId="0C2E1C84" w:rsidR="001F6CC9" w:rsidRPr="005F6392" w:rsidRDefault="001F6CC9" w:rsidP="001F6CC9">
      <w:pPr>
        <w:jc w:val="both"/>
        <w:rPr>
          <w:rFonts w:ascii="Arial" w:hAnsi="Arial" w:cs="Arial"/>
          <w:sz w:val="22"/>
          <w:szCs w:val="22"/>
          <w:lang w:val="nl-BE"/>
        </w:rPr>
      </w:pPr>
      <w:r w:rsidRPr="005F6392">
        <w:rPr>
          <w:rFonts w:ascii="Arial" w:hAnsi="Arial" w:cs="Arial"/>
          <w:sz w:val="22"/>
          <w:szCs w:val="22"/>
          <w:lang w:val="nl-BE"/>
        </w:rPr>
        <w:t xml:space="preserve">De aanvraag wordt door de aanvrager </w:t>
      </w:r>
      <w:r w:rsidR="00185935" w:rsidRPr="005F6392">
        <w:rPr>
          <w:rFonts w:ascii="Arial" w:hAnsi="Arial" w:cs="Arial"/>
          <w:sz w:val="22"/>
          <w:szCs w:val="22"/>
          <w:lang w:val="nl-BE"/>
        </w:rPr>
        <w:t xml:space="preserve"> per email gestuurd naar </w:t>
      </w:r>
      <w:hyperlink r:id="rId12" w:history="1">
        <w:r w:rsidR="00185935" w:rsidRPr="005F6392">
          <w:rPr>
            <w:rStyle w:val="Hyperlink"/>
            <w:rFonts w:ascii="Arial" w:hAnsi="Arial" w:cs="Arial"/>
            <w:sz w:val="22"/>
            <w:szCs w:val="22"/>
            <w:lang w:val="nl-BE"/>
          </w:rPr>
          <w:t>evalimp@riziv-inami.fgov.be</w:t>
        </w:r>
      </w:hyperlink>
      <w:r w:rsidR="00185935" w:rsidRPr="005F6392">
        <w:rPr>
          <w:rFonts w:ascii="Arial" w:hAnsi="Arial" w:cs="Arial"/>
          <w:sz w:val="22"/>
          <w:szCs w:val="22"/>
          <w:lang w:val="nl-BE"/>
        </w:rPr>
        <w:t>. Er hoeft geen papieren versie meer opgestuurd te worden</w:t>
      </w:r>
    </w:p>
    <w:p w14:paraId="40162C72" w14:textId="6008BDAE" w:rsidR="001F6CC9" w:rsidRPr="00646DBC" w:rsidRDefault="001F6CC9" w:rsidP="00185935">
      <w:pPr>
        <w:jc w:val="both"/>
        <w:rPr>
          <w:rFonts w:ascii="Arial" w:hAnsi="Arial" w:cs="Arial"/>
          <w:sz w:val="22"/>
          <w:szCs w:val="22"/>
          <w:lang w:val="nl-BE"/>
        </w:rPr>
      </w:pPr>
    </w:p>
    <w:p w14:paraId="4EC97D8A" w14:textId="716537AB" w:rsidR="001F6CC9" w:rsidRPr="00AD37EF" w:rsidRDefault="001F6CC9" w:rsidP="001F6CC9">
      <w:pPr>
        <w:jc w:val="both"/>
        <w:rPr>
          <w:rFonts w:ascii="Arial" w:hAnsi="Arial" w:cs="Arial"/>
          <w:sz w:val="20"/>
          <w:szCs w:val="20"/>
          <w:lang w:val="nl-BE"/>
        </w:rPr>
      </w:pPr>
    </w:p>
    <w:p w14:paraId="22E1F386" w14:textId="1F72B4E8" w:rsidR="001F6CC9" w:rsidRDefault="001F6CC9" w:rsidP="001F6CC9">
      <w:pPr>
        <w:jc w:val="both"/>
        <w:rPr>
          <w:rFonts w:ascii="Arial" w:hAnsi="Arial" w:cs="Arial"/>
          <w:sz w:val="22"/>
          <w:szCs w:val="22"/>
          <w:lang w:val="nl-BE"/>
        </w:rPr>
      </w:pPr>
      <w:r w:rsidRPr="00646DBC">
        <w:rPr>
          <w:rFonts w:ascii="Arial" w:hAnsi="Arial" w:cs="Arial"/>
          <w:sz w:val="22"/>
          <w:szCs w:val="22"/>
          <w:lang w:val="nl-BE"/>
        </w:rPr>
        <w:t xml:space="preserve">De opname of de wijziging </w:t>
      </w:r>
      <w:r w:rsidR="00C00592">
        <w:rPr>
          <w:rFonts w:ascii="Arial" w:hAnsi="Arial" w:cs="Arial"/>
          <w:sz w:val="22"/>
          <w:szCs w:val="22"/>
          <w:lang w:val="nl-BE"/>
        </w:rPr>
        <w:t>van de gegevens van een hulpmiddel op</w:t>
      </w:r>
      <w:r w:rsidRPr="00646DBC">
        <w:rPr>
          <w:rFonts w:ascii="Arial" w:hAnsi="Arial" w:cs="Arial"/>
          <w:sz w:val="22"/>
          <w:szCs w:val="22"/>
          <w:lang w:val="nl-BE"/>
        </w:rPr>
        <w:t xml:space="preserve"> </w:t>
      </w:r>
      <w:r w:rsidR="00185935">
        <w:rPr>
          <w:rFonts w:ascii="Arial" w:hAnsi="Arial" w:cs="Arial"/>
          <w:sz w:val="22"/>
          <w:szCs w:val="22"/>
          <w:lang w:val="nl-BE"/>
        </w:rPr>
        <w:t>de</w:t>
      </w:r>
      <w:r w:rsidR="00C646D1">
        <w:rPr>
          <w:rFonts w:ascii="Arial" w:hAnsi="Arial" w:cs="Arial"/>
          <w:sz w:val="22"/>
          <w:szCs w:val="22"/>
          <w:lang w:val="nl-BE"/>
        </w:rPr>
        <w:t xml:space="preserve"> lijst </w:t>
      </w:r>
      <w:r w:rsidR="00185935">
        <w:rPr>
          <w:rFonts w:ascii="Arial" w:hAnsi="Arial" w:cs="Arial"/>
          <w:sz w:val="22"/>
          <w:szCs w:val="22"/>
          <w:lang w:val="nl-BE"/>
        </w:rPr>
        <w:t xml:space="preserve">met materiaal voor sensormeting is </w:t>
      </w:r>
      <w:r w:rsidRPr="00646DBC">
        <w:rPr>
          <w:rFonts w:ascii="Arial" w:hAnsi="Arial" w:cs="Arial"/>
          <w:sz w:val="22"/>
          <w:szCs w:val="22"/>
          <w:lang w:val="nl-BE"/>
        </w:rPr>
        <w:t xml:space="preserve">afhankelijk van een </w:t>
      </w:r>
      <w:r w:rsidR="00185935">
        <w:rPr>
          <w:rFonts w:ascii="Arial" w:hAnsi="Arial" w:cs="Arial"/>
          <w:sz w:val="22"/>
          <w:szCs w:val="22"/>
          <w:lang w:val="nl-BE"/>
        </w:rPr>
        <w:t>beslissing van het</w:t>
      </w:r>
      <w:r w:rsidR="00C646D1">
        <w:rPr>
          <w:rFonts w:ascii="Arial" w:hAnsi="Arial" w:cs="Arial"/>
          <w:sz w:val="22"/>
          <w:szCs w:val="22"/>
          <w:lang w:val="nl-BE"/>
        </w:rPr>
        <w:t xml:space="preserve"> College van geneesheren-directeurs</w:t>
      </w:r>
      <w:r w:rsidRPr="00646DBC">
        <w:rPr>
          <w:rFonts w:ascii="Arial" w:hAnsi="Arial" w:cs="Arial"/>
          <w:sz w:val="22"/>
          <w:szCs w:val="22"/>
          <w:lang w:val="nl-BE"/>
        </w:rPr>
        <w:t>, overeenkomstig de ter zake geldende regelgeving</w:t>
      </w:r>
      <w:r w:rsidR="00C00592">
        <w:rPr>
          <w:rFonts w:ascii="Arial" w:hAnsi="Arial" w:cs="Arial"/>
          <w:sz w:val="22"/>
          <w:szCs w:val="22"/>
          <w:lang w:val="nl-BE"/>
        </w:rPr>
        <w:t xml:space="preserve"> nl. de overeenkomst inzake zelfregulatie van diabetes mellitus patiënten</w:t>
      </w:r>
      <w:r w:rsidRPr="00646DBC">
        <w:rPr>
          <w:rFonts w:ascii="Arial" w:hAnsi="Arial" w:cs="Arial"/>
          <w:sz w:val="22"/>
          <w:szCs w:val="22"/>
          <w:lang w:val="nl-BE"/>
        </w:rPr>
        <w:t xml:space="preserve">. </w:t>
      </w:r>
    </w:p>
    <w:p w14:paraId="624EEAB4" w14:textId="77777777" w:rsidR="00C646D1" w:rsidRDefault="00C646D1" w:rsidP="001F6CC9">
      <w:pPr>
        <w:jc w:val="both"/>
        <w:rPr>
          <w:rFonts w:ascii="Arial" w:hAnsi="Arial" w:cs="Arial"/>
          <w:sz w:val="22"/>
          <w:szCs w:val="22"/>
          <w:lang w:val="nl-BE"/>
        </w:rPr>
      </w:pPr>
    </w:p>
    <w:p w14:paraId="7C2D33E9" w14:textId="77777777" w:rsidR="00366680" w:rsidRPr="00646DBC" w:rsidRDefault="00366680" w:rsidP="001F6CC9">
      <w:pPr>
        <w:jc w:val="both"/>
        <w:rPr>
          <w:rFonts w:ascii="Arial" w:hAnsi="Arial" w:cs="Arial"/>
          <w:sz w:val="22"/>
          <w:szCs w:val="22"/>
          <w:lang w:val="nl-BE"/>
        </w:rPr>
      </w:pPr>
    </w:p>
    <w:p w14:paraId="51480DBB" w14:textId="77777777" w:rsidR="001F6CC9" w:rsidRPr="00646DBC" w:rsidRDefault="001F6CC9" w:rsidP="001F6CC9">
      <w:pPr>
        <w:jc w:val="both"/>
        <w:rPr>
          <w:rFonts w:ascii="Arial" w:hAnsi="Arial" w:cs="Arial"/>
          <w:sz w:val="20"/>
          <w:szCs w:val="20"/>
          <w:lang w:val="nl-BE"/>
        </w:rPr>
      </w:pPr>
    </w:p>
    <w:p w14:paraId="5443A5A9" w14:textId="4A3EB616" w:rsidR="001F6CC9" w:rsidRPr="00646DBC" w:rsidRDefault="001F6CC9" w:rsidP="001F6CC9">
      <w:pPr>
        <w:pStyle w:val="Heading1"/>
        <w:rPr>
          <w:b w:val="0"/>
        </w:rPr>
      </w:pPr>
      <w:r>
        <w:rPr>
          <w:sz w:val="22"/>
          <w:szCs w:val="22"/>
        </w:rPr>
        <w:br w:type="page"/>
      </w:r>
      <w:r w:rsidRPr="00646DBC">
        <w:lastRenderedPageBreak/>
        <w:t xml:space="preserve"> </w:t>
      </w:r>
      <w:r w:rsidRPr="001F6CC9">
        <w:t>Aanvraag</w:t>
      </w:r>
      <w:r w:rsidRPr="00646DBC">
        <w:t xml:space="preserve"> tot opname van een </w:t>
      </w:r>
      <w:r w:rsidR="00FE76E4">
        <w:t>sensor op de lijst van het materiaal voor sensormeting</w:t>
      </w:r>
    </w:p>
    <w:p w14:paraId="42371F5C" w14:textId="524A584E" w:rsidR="001F6CC9" w:rsidRPr="00646DBC" w:rsidRDefault="001F6CC9" w:rsidP="001F6CC9">
      <w:pPr>
        <w:pStyle w:val="Heading2"/>
      </w:pPr>
      <w:r w:rsidRPr="00646DBC">
        <w:t>Administratieve gegevens</w:t>
      </w:r>
    </w:p>
    <w:p w14:paraId="57BAD387" w14:textId="77777777" w:rsidR="001F6CC9" w:rsidRPr="00915977" w:rsidRDefault="001F6CC9" w:rsidP="001F6CC9">
      <w:pPr>
        <w:pStyle w:val="Heading3"/>
      </w:pPr>
      <w:r w:rsidRPr="00915977">
        <w:t>Identificatie van de fabrikant</w:t>
      </w:r>
    </w:p>
    <w:p w14:paraId="3551CA58" w14:textId="77777777" w:rsidR="001F6CC9" w:rsidRDefault="001F6CC9" w:rsidP="001F6CC9">
      <w:pPr>
        <w:ind w:left="567"/>
        <w:jc w:val="both"/>
        <w:rPr>
          <w:rFonts w:ascii="Arial" w:hAnsi="Arial" w:cs="Arial"/>
          <w:sz w:val="22"/>
          <w:szCs w:val="22"/>
          <w:lang w:val="nl-BE"/>
        </w:rPr>
      </w:pPr>
      <w:r w:rsidRPr="00646DBC">
        <w:rPr>
          <w:rFonts w:ascii="Arial" w:hAnsi="Arial" w:cs="Arial"/>
          <w:sz w:val="22"/>
          <w:szCs w:val="22"/>
          <w:lang w:val="nl-BE"/>
        </w:rPr>
        <w:t>Naam:</w:t>
      </w:r>
    </w:p>
    <w:p w14:paraId="3BC3BCFC" w14:textId="77777777" w:rsidR="00C86EDE" w:rsidRPr="00646DBC" w:rsidRDefault="00C86EDE" w:rsidP="001F6CC9">
      <w:pPr>
        <w:ind w:left="567"/>
        <w:jc w:val="both"/>
        <w:rPr>
          <w:rFonts w:ascii="Arial" w:hAnsi="Arial" w:cs="Arial"/>
          <w:sz w:val="22"/>
          <w:szCs w:val="22"/>
          <w:lang w:val="nl-BE"/>
        </w:rPr>
      </w:pPr>
    </w:p>
    <w:p w14:paraId="213E128C" w14:textId="2707FFC7" w:rsidR="00C86EDE" w:rsidRDefault="001F6CC9" w:rsidP="002A5BD4">
      <w:pPr>
        <w:ind w:left="567"/>
        <w:jc w:val="both"/>
        <w:rPr>
          <w:rFonts w:ascii="Arial" w:hAnsi="Arial" w:cs="Arial"/>
          <w:sz w:val="22"/>
          <w:szCs w:val="22"/>
          <w:lang w:val="de-DE"/>
        </w:rPr>
      </w:pPr>
      <w:r w:rsidRPr="00646DBC">
        <w:rPr>
          <w:rFonts w:ascii="Arial" w:hAnsi="Arial" w:cs="Arial"/>
          <w:sz w:val="22"/>
          <w:szCs w:val="22"/>
          <w:lang w:val="nl-BE"/>
        </w:rPr>
        <w:t>Adres (straat + nr., postcode, gemeente, land):</w:t>
      </w:r>
    </w:p>
    <w:p w14:paraId="4ACB2209" w14:textId="77777777" w:rsidR="002A5BD4" w:rsidRPr="00646DBC" w:rsidRDefault="002A5BD4" w:rsidP="001F6CC9">
      <w:pPr>
        <w:ind w:left="567"/>
        <w:jc w:val="both"/>
        <w:rPr>
          <w:rFonts w:ascii="Arial" w:hAnsi="Arial" w:cs="Arial"/>
          <w:sz w:val="22"/>
          <w:szCs w:val="22"/>
          <w:lang w:val="nl-BE"/>
        </w:rPr>
      </w:pPr>
    </w:p>
    <w:p w14:paraId="7A93DC89" w14:textId="77777777" w:rsidR="001F6CC9" w:rsidRDefault="001F6CC9" w:rsidP="002A5BD4">
      <w:pPr>
        <w:ind w:left="567"/>
        <w:jc w:val="both"/>
        <w:rPr>
          <w:rFonts w:ascii="Arial" w:hAnsi="Arial" w:cs="Arial"/>
          <w:sz w:val="22"/>
          <w:szCs w:val="22"/>
          <w:lang w:val="de-DE"/>
        </w:rPr>
      </w:pPr>
      <w:r w:rsidRPr="00646DBC">
        <w:rPr>
          <w:rFonts w:ascii="Arial" w:hAnsi="Arial" w:cs="Arial"/>
          <w:sz w:val="22"/>
          <w:szCs w:val="22"/>
          <w:lang w:val="de-DE"/>
        </w:rPr>
        <w:t>Website:</w:t>
      </w:r>
    </w:p>
    <w:p w14:paraId="633F5D42" w14:textId="77777777" w:rsidR="002A5BD4" w:rsidRPr="00646DBC" w:rsidRDefault="002A5BD4" w:rsidP="002A5BD4">
      <w:pPr>
        <w:ind w:left="567"/>
        <w:jc w:val="both"/>
        <w:rPr>
          <w:rFonts w:ascii="Arial" w:hAnsi="Arial" w:cs="Arial"/>
          <w:sz w:val="22"/>
          <w:szCs w:val="22"/>
          <w:lang w:val="de-DE"/>
        </w:rPr>
      </w:pPr>
    </w:p>
    <w:p w14:paraId="54606F8E" w14:textId="49D77B0D" w:rsidR="001F6CC9" w:rsidRPr="00C86EDE" w:rsidRDefault="001F6CC9" w:rsidP="000C06BE">
      <w:pPr>
        <w:pStyle w:val="Heading3"/>
        <w:jc w:val="both"/>
        <w:rPr>
          <w:rFonts w:cs="Arial"/>
          <w:szCs w:val="22"/>
        </w:rPr>
      </w:pPr>
      <w:r w:rsidRPr="00646DBC">
        <w:t xml:space="preserve">Identificatie van de </w:t>
      </w:r>
      <w:r w:rsidR="003E33F9">
        <w:t>aanvrager</w:t>
      </w:r>
    </w:p>
    <w:p w14:paraId="4538BFFF" w14:textId="151CF008" w:rsidR="00C86EDE" w:rsidRDefault="001F6CC9" w:rsidP="001F6CC9">
      <w:pPr>
        <w:ind w:left="567"/>
        <w:jc w:val="both"/>
        <w:rPr>
          <w:rFonts w:ascii="Arial" w:hAnsi="Arial" w:cs="Arial"/>
          <w:sz w:val="22"/>
          <w:szCs w:val="22"/>
          <w:lang w:val="nl-BE"/>
        </w:rPr>
      </w:pPr>
      <w:r w:rsidRPr="00646DBC">
        <w:rPr>
          <w:rFonts w:ascii="Arial" w:hAnsi="Arial" w:cs="Arial"/>
          <w:sz w:val="22"/>
          <w:szCs w:val="22"/>
          <w:lang w:val="nl-BE"/>
        </w:rPr>
        <w:t>Naam:</w:t>
      </w:r>
    </w:p>
    <w:p w14:paraId="4D871C0E" w14:textId="395D8B95" w:rsidR="00C86EDE" w:rsidRDefault="00C86EDE" w:rsidP="001F6CC9">
      <w:pPr>
        <w:ind w:left="567"/>
        <w:jc w:val="both"/>
        <w:rPr>
          <w:rFonts w:ascii="Arial" w:hAnsi="Arial" w:cs="Arial"/>
          <w:sz w:val="22"/>
          <w:szCs w:val="22"/>
          <w:lang w:val="nl-BE"/>
        </w:rPr>
      </w:pPr>
      <w:r>
        <w:rPr>
          <w:rFonts w:ascii="Arial" w:hAnsi="Arial" w:cs="Arial"/>
          <w:sz w:val="22"/>
          <w:szCs w:val="22"/>
          <w:lang w:val="nl-BE"/>
        </w:rPr>
        <w:t>Registratienummer bij het FAGG:</w:t>
      </w:r>
    </w:p>
    <w:p w14:paraId="0D033391" w14:textId="74782D78" w:rsidR="00C86EDE" w:rsidRDefault="00C86EDE" w:rsidP="001F6CC9">
      <w:pPr>
        <w:ind w:left="567"/>
        <w:jc w:val="both"/>
        <w:rPr>
          <w:rFonts w:ascii="Arial" w:hAnsi="Arial" w:cs="Arial"/>
          <w:sz w:val="22"/>
          <w:szCs w:val="22"/>
          <w:lang w:val="nl-BE"/>
        </w:rPr>
      </w:pPr>
      <w:r>
        <w:rPr>
          <w:rFonts w:ascii="Arial" w:hAnsi="Arial" w:cs="Arial"/>
          <w:sz w:val="22"/>
          <w:szCs w:val="22"/>
          <w:lang w:val="nl-BE"/>
        </w:rPr>
        <w:t>Naam van het contact bij de aanvrager</w:t>
      </w:r>
      <w:r w:rsidR="003E33F9">
        <w:rPr>
          <w:rFonts w:ascii="Arial" w:hAnsi="Arial" w:cs="Arial"/>
          <w:sz w:val="22"/>
          <w:szCs w:val="22"/>
          <w:lang w:val="nl-BE"/>
        </w:rPr>
        <w:t>:</w:t>
      </w:r>
    </w:p>
    <w:p w14:paraId="422897E7" w14:textId="77777777" w:rsidR="003E33F9" w:rsidRDefault="003E33F9" w:rsidP="001F6CC9">
      <w:pPr>
        <w:ind w:left="567"/>
        <w:jc w:val="both"/>
        <w:rPr>
          <w:rFonts w:ascii="Arial" w:hAnsi="Arial" w:cs="Arial"/>
          <w:sz w:val="22"/>
          <w:szCs w:val="22"/>
          <w:lang w:val="nl-BE"/>
        </w:rPr>
      </w:pPr>
    </w:p>
    <w:p w14:paraId="5722EE3A" w14:textId="0F73E279" w:rsidR="00C86EDE" w:rsidRPr="000C06BE" w:rsidRDefault="00C86EDE" w:rsidP="001F6CC9">
      <w:pPr>
        <w:ind w:left="567"/>
        <w:jc w:val="both"/>
        <w:rPr>
          <w:rFonts w:ascii="Arial" w:hAnsi="Arial" w:cs="Arial"/>
          <w:color w:val="00B0F0"/>
          <w:sz w:val="22"/>
          <w:szCs w:val="22"/>
          <w:lang w:val="nl-NL"/>
        </w:rPr>
      </w:pPr>
      <w:r w:rsidRPr="000C06BE">
        <w:rPr>
          <w:color w:val="00B0F0"/>
          <w:lang w:val="nl-NL"/>
        </w:rPr>
        <w:t xml:space="preserve">Dit is/zijn de enige persoon/personen die met de Dienst communiceert/communiceren in verband met dit dossier. </w:t>
      </w:r>
      <w:r w:rsidR="003E33F9">
        <w:rPr>
          <w:color w:val="00B0F0"/>
          <w:lang w:val="nl-NL"/>
        </w:rPr>
        <w:t xml:space="preserve">Indien de contactpersoon bij de aanvrager wijzigt tijdens de behandeling van een dossier, dan dient de desbetreffende informatie via email aan </w:t>
      </w:r>
      <w:hyperlink r:id="rId13" w:history="1">
        <w:r w:rsidR="003E33F9" w:rsidRPr="00325B9E">
          <w:rPr>
            <w:rStyle w:val="Hyperlink"/>
            <w:lang w:val="nl-NL"/>
          </w:rPr>
          <w:t>evalimp@riziv-inamig.fgov.be</w:t>
        </w:r>
      </w:hyperlink>
      <w:r w:rsidR="003E33F9">
        <w:rPr>
          <w:color w:val="00B0F0"/>
          <w:lang w:val="nl-NL"/>
        </w:rPr>
        <w:t xml:space="preserve"> bezorgd te worden. </w:t>
      </w:r>
      <w:r w:rsidRPr="000C06BE">
        <w:rPr>
          <w:color w:val="00B0F0"/>
          <w:lang w:val="nl-NL"/>
        </w:rPr>
        <w:t>Als de contactpersoon een consultant is of niet werkt bij de aanvrager, moet een verklaring van de aanvrager aan de aanvraag bijgevoegd worden.</w:t>
      </w:r>
    </w:p>
    <w:p w14:paraId="2CFE30E8" w14:textId="77777777" w:rsidR="00C86EDE" w:rsidRDefault="00C86EDE" w:rsidP="001F6CC9">
      <w:pPr>
        <w:ind w:left="567"/>
        <w:jc w:val="both"/>
        <w:rPr>
          <w:rFonts w:ascii="Arial" w:hAnsi="Arial" w:cs="Arial"/>
          <w:sz w:val="22"/>
          <w:szCs w:val="22"/>
          <w:lang w:val="nl-BE"/>
        </w:rPr>
      </w:pPr>
    </w:p>
    <w:p w14:paraId="291B7B86" w14:textId="77777777" w:rsidR="00C86EDE" w:rsidRDefault="00C86EDE" w:rsidP="001F6CC9">
      <w:pPr>
        <w:ind w:left="567"/>
        <w:jc w:val="both"/>
        <w:rPr>
          <w:rFonts w:ascii="Arial" w:hAnsi="Arial" w:cs="Arial"/>
          <w:sz w:val="22"/>
          <w:szCs w:val="22"/>
          <w:lang w:val="nl-BE"/>
        </w:rPr>
      </w:pPr>
    </w:p>
    <w:p w14:paraId="4D60653F" w14:textId="57A77025" w:rsidR="001F6CC9" w:rsidRPr="00646DBC" w:rsidRDefault="001F6CC9" w:rsidP="001F6CC9">
      <w:pPr>
        <w:ind w:left="567"/>
        <w:jc w:val="both"/>
        <w:rPr>
          <w:rFonts w:ascii="Arial" w:hAnsi="Arial" w:cs="Arial"/>
          <w:sz w:val="22"/>
          <w:szCs w:val="22"/>
          <w:lang w:val="nl-BE"/>
        </w:rPr>
      </w:pPr>
      <w:r w:rsidRPr="00646DBC">
        <w:rPr>
          <w:rFonts w:ascii="Arial" w:hAnsi="Arial" w:cs="Arial"/>
          <w:sz w:val="22"/>
          <w:szCs w:val="22"/>
          <w:lang w:val="nl-BE"/>
        </w:rPr>
        <w:t>Adres</w:t>
      </w:r>
      <w:r w:rsidR="00C86EDE">
        <w:rPr>
          <w:rFonts w:ascii="Arial" w:hAnsi="Arial" w:cs="Arial"/>
          <w:sz w:val="22"/>
          <w:szCs w:val="22"/>
          <w:lang w:val="nl-BE"/>
        </w:rPr>
        <w:t xml:space="preserve"> van de maatschappelijke zetel</w:t>
      </w:r>
      <w:r w:rsidRPr="00646DBC">
        <w:rPr>
          <w:rFonts w:ascii="Arial" w:hAnsi="Arial" w:cs="Arial"/>
          <w:sz w:val="22"/>
          <w:szCs w:val="22"/>
          <w:lang w:val="nl-BE"/>
        </w:rPr>
        <w:t xml:space="preserve"> (straat</w:t>
      </w:r>
      <w:r w:rsidR="00C86EDE">
        <w:rPr>
          <w:rFonts w:ascii="Arial" w:hAnsi="Arial" w:cs="Arial"/>
          <w:sz w:val="22"/>
          <w:szCs w:val="22"/>
          <w:lang w:val="nl-BE"/>
        </w:rPr>
        <w:t>naam, nummer</w:t>
      </w:r>
      <w:r w:rsidRPr="00646DBC">
        <w:rPr>
          <w:rFonts w:ascii="Arial" w:hAnsi="Arial" w:cs="Arial"/>
          <w:sz w:val="22"/>
          <w:szCs w:val="22"/>
          <w:lang w:val="nl-BE"/>
        </w:rPr>
        <w:t>, postcode, gemeente, land):</w:t>
      </w:r>
    </w:p>
    <w:p w14:paraId="06190B51" w14:textId="77777777" w:rsidR="001F6CC9" w:rsidRPr="00646DBC" w:rsidRDefault="001F6CC9" w:rsidP="001F6CC9">
      <w:pPr>
        <w:ind w:left="567"/>
        <w:jc w:val="both"/>
        <w:rPr>
          <w:rFonts w:ascii="Arial" w:hAnsi="Arial" w:cs="Arial"/>
          <w:sz w:val="22"/>
          <w:szCs w:val="22"/>
          <w:lang w:val="nl-BE"/>
        </w:rPr>
      </w:pPr>
    </w:p>
    <w:p w14:paraId="6CB30E18" w14:textId="74C979FA" w:rsidR="00C86EDE" w:rsidRPr="000C06BE" w:rsidRDefault="001F6CC9" w:rsidP="001F6CC9">
      <w:pPr>
        <w:ind w:left="567"/>
        <w:jc w:val="both"/>
        <w:rPr>
          <w:rFonts w:ascii="Arial" w:hAnsi="Arial" w:cs="Arial"/>
          <w:sz w:val="22"/>
          <w:szCs w:val="22"/>
          <w:lang w:val="nl-NL"/>
        </w:rPr>
      </w:pPr>
      <w:r w:rsidRPr="000C06BE">
        <w:rPr>
          <w:rFonts w:ascii="Arial" w:hAnsi="Arial" w:cs="Arial"/>
          <w:sz w:val="22"/>
          <w:szCs w:val="22"/>
          <w:lang w:val="nl-NL"/>
        </w:rPr>
        <w:t>Telefoon</w:t>
      </w:r>
      <w:r w:rsidR="00C86EDE">
        <w:rPr>
          <w:rFonts w:ascii="Arial" w:hAnsi="Arial" w:cs="Arial"/>
          <w:sz w:val="22"/>
          <w:szCs w:val="22"/>
          <w:lang w:val="nl-NL"/>
        </w:rPr>
        <w:t xml:space="preserve"> van contactpersoon</w:t>
      </w:r>
      <w:r w:rsidRPr="000C06BE">
        <w:rPr>
          <w:rFonts w:ascii="Arial" w:hAnsi="Arial" w:cs="Arial"/>
          <w:sz w:val="22"/>
          <w:szCs w:val="22"/>
          <w:lang w:val="nl-NL"/>
        </w:rPr>
        <w:t>:</w:t>
      </w:r>
    </w:p>
    <w:p w14:paraId="4EF0A44D" w14:textId="4140F58A" w:rsidR="001F6CC9" w:rsidRPr="000C06BE" w:rsidRDefault="001F6CC9" w:rsidP="00C86EDE">
      <w:pPr>
        <w:ind w:left="567"/>
        <w:jc w:val="both"/>
        <w:rPr>
          <w:rFonts w:ascii="Arial" w:hAnsi="Arial" w:cs="Arial"/>
          <w:sz w:val="22"/>
          <w:szCs w:val="22"/>
          <w:lang w:val="nl-NL"/>
        </w:rPr>
      </w:pPr>
    </w:p>
    <w:p w14:paraId="00DBF4BE" w14:textId="74A6D932" w:rsidR="001F6CC9" w:rsidRDefault="001F6CC9" w:rsidP="001F6CC9">
      <w:pPr>
        <w:ind w:left="567"/>
        <w:jc w:val="both"/>
        <w:rPr>
          <w:rFonts w:ascii="Arial" w:hAnsi="Arial" w:cs="Arial"/>
          <w:sz w:val="22"/>
          <w:szCs w:val="22"/>
          <w:lang w:val="nl-NL"/>
        </w:rPr>
      </w:pPr>
      <w:r w:rsidRPr="000C06BE">
        <w:rPr>
          <w:rFonts w:ascii="Arial" w:hAnsi="Arial" w:cs="Arial"/>
          <w:sz w:val="22"/>
          <w:szCs w:val="22"/>
          <w:lang w:val="nl-NL"/>
        </w:rPr>
        <w:t>E-mail</w:t>
      </w:r>
      <w:r w:rsidR="00C86EDE">
        <w:rPr>
          <w:rFonts w:ascii="Arial" w:hAnsi="Arial" w:cs="Arial"/>
          <w:sz w:val="22"/>
          <w:szCs w:val="22"/>
          <w:lang w:val="nl-NL"/>
        </w:rPr>
        <w:t xml:space="preserve"> van contactpersoon</w:t>
      </w:r>
      <w:r w:rsidRPr="000C06BE">
        <w:rPr>
          <w:rFonts w:ascii="Arial" w:hAnsi="Arial" w:cs="Arial"/>
          <w:sz w:val="22"/>
          <w:szCs w:val="22"/>
          <w:lang w:val="nl-NL"/>
        </w:rPr>
        <w:t>:</w:t>
      </w:r>
    </w:p>
    <w:p w14:paraId="39E88284" w14:textId="77777777" w:rsidR="00C86EDE" w:rsidRPr="000C06BE" w:rsidRDefault="00C86EDE" w:rsidP="001F6CC9">
      <w:pPr>
        <w:ind w:left="567"/>
        <w:jc w:val="both"/>
        <w:rPr>
          <w:rFonts w:ascii="Arial" w:hAnsi="Arial" w:cs="Arial"/>
          <w:sz w:val="22"/>
          <w:szCs w:val="22"/>
          <w:lang w:val="nl-NL"/>
        </w:rPr>
      </w:pPr>
    </w:p>
    <w:p w14:paraId="1148DD8A" w14:textId="77777777" w:rsidR="001F6CC9" w:rsidRPr="000C06BE" w:rsidRDefault="001F6CC9" w:rsidP="001F6CC9">
      <w:pPr>
        <w:ind w:left="567"/>
        <w:jc w:val="both"/>
        <w:rPr>
          <w:rFonts w:ascii="Arial" w:hAnsi="Arial" w:cs="Arial"/>
          <w:sz w:val="22"/>
          <w:szCs w:val="22"/>
          <w:lang w:val="nl-NL"/>
        </w:rPr>
      </w:pPr>
      <w:r w:rsidRPr="000C06BE">
        <w:rPr>
          <w:rFonts w:ascii="Arial" w:hAnsi="Arial" w:cs="Arial"/>
          <w:sz w:val="22"/>
          <w:szCs w:val="22"/>
          <w:lang w:val="nl-NL"/>
        </w:rPr>
        <w:t>Website:</w:t>
      </w:r>
    </w:p>
    <w:p w14:paraId="4DBD08F2" w14:textId="77777777" w:rsidR="001F6CC9" w:rsidRPr="00646DBC" w:rsidRDefault="001F6CC9" w:rsidP="001F6CC9">
      <w:pPr>
        <w:pStyle w:val="Heading3"/>
      </w:pPr>
      <w:r w:rsidRPr="00646DBC">
        <w:br w:type="page"/>
      </w:r>
      <w:r w:rsidRPr="00646DBC">
        <w:lastRenderedPageBreak/>
        <w:t>Identificatie van het hulpmiddel</w:t>
      </w:r>
    </w:p>
    <w:p w14:paraId="680D1D2B" w14:textId="77777777" w:rsidR="001F6CC9" w:rsidRDefault="001F6CC9" w:rsidP="001F6CC9">
      <w:pPr>
        <w:ind w:left="567"/>
        <w:jc w:val="both"/>
        <w:rPr>
          <w:rFonts w:ascii="Arial" w:hAnsi="Arial" w:cs="Arial"/>
          <w:sz w:val="22"/>
          <w:szCs w:val="22"/>
          <w:lang w:val="nl-BE"/>
        </w:rPr>
      </w:pPr>
      <w:r w:rsidRPr="00646DBC">
        <w:rPr>
          <w:rFonts w:ascii="Arial" w:hAnsi="Arial" w:cs="Arial"/>
          <w:sz w:val="22"/>
          <w:szCs w:val="22"/>
          <w:lang w:val="nl-BE"/>
        </w:rPr>
        <w:t>Volledige naam in België:</w:t>
      </w:r>
    </w:p>
    <w:p w14:paraId="55756A2B" w14:textId="77777777" w:rsidR="004E0766" w:rsidRDefault="004E0766" w:rsidP="001F6CC9">
      <w:pPr>
        <w:ind w:left="567"/>
        <w:jc w:val="both"/>
        <w:rPr>
          <w:rFonts w:ascii="Arial" w:hAnsi="Arial" w:cs="Arial"/>
          <w:sz w:val="22"/>
          <w:szCs w:val="22"/>
          <w:lang w:val="nl-BE"/>
        </w:rPr>
      </w:pPr>
    </w:p>
    <w:p w14:paraId="5A99A7B7" w14:textId="07B59C59" w:rsidR="004E0766" w:rsidRDefault="004E0766" w:rsidP="001F6CC9">
      <w:pPr>
        <w:ind w:left="567"/>
        <w:jc w:val="both"/>
        <w:rPr>
          <w:rFonts w:asciiTheme="minorHAnsi" w:hAnsiTheme="minorHAnsi" w:cstheme="minorHAnsi"/>
          <w:color w:val="00B0F0"/>
          <w:lang w:val="nl-BE"/>
        </w:rPr>
      </w:pPr>
      <w:r>
        <w:rPr>
          <w:rFonts w:asciiTheme="minorHAnsi" w:hAnsiTheme="minorHAnsi" w:cstheme="minorHAnsi"/>
          <w:color w:val="00B0F0"/>
          <w:lang w:val="nl-BE"/>
        </w:rPr>
        <w:t>Hier moet de ‘commerciële’ benaming vermeld worden</w:t>
      </w:r>
    </w:p>
    <w:p w14:paraId="0C689E53" w14:textId="77777777" w:rsidR="004E0766" w:rsidRPr="000C06BE" w:rsidRDefault="004E0766" w:rsidP="001F6CC9">
      <w:pPr>
        <w:ind w:left="567"/>
        <w:jc w:val="both"/>
        <w:rPr>
          <w:rFonts w:asciiTheme="minorHAnsi" w:hAnsiTheme="minorHAnsi" w:cstheme="minorHAnsi"/>
          <w:color w:val="00B0F0"/>
          <w:lang w:val="nl-BE"/>
        </w:rPr>
      </w:pPr>
    </w:p>
    <w:p w14:paraId="5A24D655" w14:textId="77777777" w:rsidR="001F6CC9" w:rsidRPr="00646DBC" w:rsidRDefault="001F6CC9" w:rsidP="001F6CC9">
      <w:pPr>
        <w:ind w:left="567"/>
        <w:jc w:val="both"/>
        <w:rPr>
          <w:rFonts w:ascii="Arial" w:hAnsi="Arial" w:cs="Arial"/>
          <w:i/>
          <w:sz w:val="20"/>
          <w:szCs w:val="20"/>
          <w:lang w:val="nl-BE"/>
        </w:rPr>
      </w:pPr>
      <w:r w:rsidRPr="00646DBC">
        <w:rPr>
          <w:rFonts w:ascii="Arial" w:hAnsi="Arial" w:cs="Arial"/>
          <w:sz w:val="22"/>
          <w:szCs w:val="22"/>
          <w:lang w:val="nl-BE"/>
        </w:rPr>
        <w:t xml:space="preserve">Volledige naam in EU-landen </w:t>
      </w:r>
      <w:r w:rsidRPr="00646DBC">
        <w:rPr>
          <w:rFonts w:ascii="Arial" w:hAnsi="Arial" w:cs="Arial"/>
          <w:i/>
          <w:sz w:val="20"/>
          <w:szCs w:val="20"/>
          <w:lang w:val="nl-BE"/>
        </w:rPr>
        <w:t>(enkel in te vullen indien verschillend van de naam in België)</w:t>
      </w:r>
      <w:r w:rsidRPr="00646DBC">
        <w:rPr>
          <w:rFonts w:ascii="Arial" w:hAnsi="Arial" w:cs="Arial"/>
          <w:sz w:val="22"/>
          <w:szCs w:val="22"/>
          <w:lang w:val="nl-BE"/>
        </w:rPr>
        <w:t xml:space="preserve">: </w:t>
      </w:r>
    </w:p>
    <w:p w14:paraId="523F614E" w14:textId="77777777" w:rsidR="001F6CC9" w:rsidRPr="00646DBC" w:rsidRDefault="001F6CC9" w:rsidP="001F6CC9">
      <w:pPr>
        <w:spacing w:after="240"/>
        <w:ind w:left="567"/>
        <w:jc w:val="both"/>
        <w:rPr>
          <w:rFonts w:ascii="Arial" w:hAnsi="Arial" w:cs="Arial"/>
          <w:i/>
          <w:sz w:val="20"/>
          <w:szCs w:val="20"/>
          <w:lang w:val="nl-BE"/>
        </w:rPr>
      </w:pPr>
      <w:r w:rsidRPr="00646DBC">
        <w:rPr>
          <w:rFonts w:ascii="Arial" w:hAnsi="Arial" w:cs="Arial"/>
          <w:sz w:val="22"/>
          <w:szCs w:val="22"/>
          <w:lang w:val="nl-BE"/>
        </w:rPr>
        <w:t xml:space="preserve">Volledige naam in niet EU-landen </w:t>
      </w:r>
      <w:r w:rsidRPr="00646DBC">
        <w:rPr>
          <w:rFonts w:ascii="Arial" w:hAnsi="Arial" w:cs="Arial"/>
          <w:i/>
          <w:sz w:val="20"/>
          <w:szCs w:val="20"/>
          <w:lang w:val="nl-BE"/>
        </w:rPr>
        <w:t>(enkel in te vullen indien verschillend van de naam in België)</w:t>
      </w:r>
      <w:r w:rsidRPr="00646DBC">
        <w:rPr>
          <w:rFonts w:ascii="Arial" w:hAnsi="Arial" w:cs="Arial"/>
          <w:sz w:val="22"/>
          <w:szCs w:val="22"/>
          <w:lang w:val="nl-BE"/>
        </w:rPr>
        <w:t xml:space="preserve">: </w:t>
      </w:r>
    </w:p>
    <w:p w14:paraId="6484D2C9" w14:textId="77777777" w:rsidR="001F6CC9" w:rsidRPr="00646DBC" w:rsidRDefault="001F6CC9" w:rsidP="001F6CC9">
      <w:pPr>
        <w:spacing w:before="200" w:after="200"/>
        <w:ind w:left="567"/>
        <w:jc w:val="both"/>
        <w:rPr>
          <w:rFonts w:ascii="Arial" w:hAnsi="Arial" w:cs="Arial"/>
          <w:sz w:val="22"/>
          <w:szCs w:val="22"/>
          <w:lang w:val="nl-BE"/>
        </w:rPr>
      </w:pPr>
      <w:r w:rsidRPr="00646DBC">
        <w:rPr>
          <w:rFonts w:ascii="Arial" w:hAnsi="Arial" w:cs="Arial"/>
          <w:sz w:val="22"/>
          <w:szCs w:val="22"/>
          <w:lang w:val="nl-BE"/>
        </w:rPr>
        <w:t>De referentienummer(s) van het hulpmiddel op de Belgische markt (nummer(s) vermeld op de factuur):</w:t>
      </w:r>
    </w:p>
    <w:p w14:paraId="569766F9" w14:textId="77777777" w:rsidR="001F6CC9" w:rsidRDefault="001F6CC9" w:rsidP="001F6CC9">
      <w:pPr>
        <w:ind w:left="567"/>
        <w:jc w:val="both"/>
        <w:rPr>
          <w:rFonts w:ascii="Arial" w:hAnsi="Arial" w:cs="Arial"/>
          <w:sz w:val="22"/>
          <w:szCs w:val="22"/>
          <w:lang w:val="nl-BE"/>
        </w:rPr>
      </w:pPr>
    </w:p>
    <w:p w14:paraId="09564543" w14:textId="77777777" w:rsidR="001F6CC9" w:rsidRPr="00646DBC" w:rsidRDefault="001F6CC9" w:rsidP="001F6CC9">
      <w:pPr>
        <w:ind w:left="567"/>
        <w:jc w:val="both"/>
        <w:rPr>
          <w:rFonts w:ascii="Arial" w:hAnsi="Arial" w:cs="Arial"/>
          <w:sz w:val="22"/>
          <w:szCs w:val="22"/>
          <w:lang w:val="nl-BE"/>
        </w:rPr>
      </w:pPr>
    </w:p>
    <w:p w14:paraId="120DE82B" w14:textId="77777777" w:rsidR="001F6CC9" w:rsidRDefault="001F6CC9" w:rsidP="000C06BE">
      <w:pPr>
        <w:jc w:val="both"/>
        <w:rPr>
          <w:rFonts w:ascii="Arial" w:hAnsi="Arial" w:cs="Arial"/>
          <w:sz w:val="22"/>
          <w:szCs w:val="22"/>
          <w:lang w:val="nl-BE"/>
        </w:rPr>
      </w:pPr>
    </w:p>
    <w:p w14:paraId="7D8778D2" w14:textId="1FAE1CCD" w:rsidR="001F6CC9" w:rsidRPr="00646DBC" w:rsidRDefault="001F6CC9" w:rsidP="00F331FB">
      <w:pPr>
        <w:spacing w:before="200" w:after="60"/>
        <w:ind w:firstLine="567"/>
        <w:jc w:val="both"/>
        <w:rPr>
          <w:rFonts w:ascii="Arial" w:hAnsi="Arial" w:cs="Arial"/>
          <w:sz w:val="22"/>
          <w:szCs w:val="22"/>
          <w:lang w:val="nl-BE"/>
        </w:rPr>
      </w:pPr>
      <w:r w:rsidRPr="00646DBC">
        <w:rPr>
          <w:rFonts w:ascii="Arial" w:hAnsi="Arial" w:cs="Arial"/>
          <w:sz w:val="22"/>
          <w:szCs w:val="22"/>
          <w:lang w:val="nl-BE"/>
        </w:rPr>
        <w:t>Geldigheidsdatum CE certificaat/certificaten:</w:t>
      </w:r>
    </w:p>
    <w:p w14:paraId="51330181" w14:textId="77777777" w:rsidR="001F6CC9" w:rsidRDefault="001F6CC9" w:rsidP="001F6CC9">
      <w:pPr>
        <w:ind w:left="567"/>
        <w:rPr>
          <w:rFonts w:ascii="Arial" w:hAnsi="Arial" w:cs="Arial"/>
          <w:sz w:val="22"/>
          <w:szCs w:val="22"/>
          <w:lang w:val="nl-BE"/>
        </w:rPr>
      </w:pPr>
    </w:p>
    <w:p w14:paraId="2CCD9D63" w14:textId="77777777" w:rsidR="001F6CC9" w:rsidRPr="00646DBC" w:rsidRDefault="001F6CC9" w:rsidP="001F6CC9">
      <w:pPr>
        <w:ind w:left="567"/>
        <w:rPr>
          <w:rFonts w:ascii="Arial" w:hAnsi="Arial" w:cs="Arial"/>
          <w:sz w:val="22"/>
          <w:szCs w:val="22"/>
          <w:lang w:val="nl-BE"/>
        </w:rPr>
      </w:pPr>
    </w:p>
    <w:p w14:paraId="1919FABC" w14:textId="573CDA3E" w:rsidR="007E1D24" w:rsidRDefault="007E1D24" w:rsidP="007E1D24">
      <w:pPr>
        <w:rPr>
          <w:rFonts w:ascii="Arial" w:hAnsi="Arial" w:cs="Arial"/>
          <w:sz w:val="22"/>
          <w:szCs w:val="22"/>
          <w:lang w:val="nl-BE"/>
        </w:rPr>
      </w:pPr>
    </w:p>
    <w:p w14:paraId="4F39884F" w14:textId="77777777" w:rsidR="007E1D24" w:rsidRDefault="007E1D24" w:rsidP="007E1D24">
      <w:pPr>
        <w:rPr>
          <w:rFonts w:ascii="Arial" w:hAnsi="Arial" w:cs="Arial"/>
          <w:sz w:val="22"/>
          <w:szCs w:val="22"/>
          <w:lang w:val="nl-BE"/>
        </w:rPr>
      </w:pPr>
    </w:p>
    <w:p w14:paraId="416BA7B6" w14:textId="77777777" w:rsidR="007E1D24" w:rsidRDefault="007E1D24" w:rsidP="007E1D24">
      <w:pPr>
        <w:rPr>
          <w:rFonts w:ascii="Arial" w:hAnsi="Arial" w:cs="Arial"/>
          <w:sz w:val="22"/>
          <w:szCs w:val="22"/>
          <w:lang w:val="nl-BE"/>
        </w:rPr>
      </w:pPr>
    </w:p>
    <w:p w14:paraId="5F5ADD39" w14:textId="77777777" w:rsidR="007E1D24" w:rsidRDefault="007E1D24" w:rsidP="007E1D24">
      <w:pPr>
        <w:rPr>
          <w:rFonts w:ascii="Arial" w:hAnsi="Arial" w:cs="Arial"/>
          <w:sz w:val="22"/>
          <w:szCs w:val="22"/>
          <w:lang w:val="nl-BE"/>
        </w:rPr>
      </w:pPr>
    </w:p>
    <w:p w14:paraId="79F12F78" w14:textId="77777777" w:rsidR="007E1D24" w:rsidRDefault="007E1D24" w:rsidP="007E1D24">
      <w:pPr>
        <w:rPr>
          <w:rFonts w:ascii="Arial" w:hAnsi="Arial" w:cs="Arial"/>
          <w:sz w:val="22"/>
          <w:szCs w:val="22"/>
          <w:lang w:val="nl-BE"/>
        </w:rPr>
      </w:pPr>
    </w:p>
    <w:p w14:paraId="6E3DF42A" w14:textId="77777777" w:rsidR="007E1D24" w:rsidRDefault="007E1D24" w:rsidP="007E1D24">
      <w:pPr>
        <w:rPr>
          <w:rFonts w:ascii="Arial" w:hAnsi="Arial" w:cs="Arial"/>
          <w:sz w:val="22"/>
          <w:szCs w:val="22"/>
          <w:lang w:val="nl-BE"/>
        </w:rPr>
      </w:pPr>
    </w:p>
    <w:p w14:paraId="22D8188D" w14:textId="77777777" w:rsidR="007E1D24" w:rsidRDefault="007E1D24" w:rsidP="007E1D24">
      <w:pPr>
        <w:rPr>
          <w:rFonts w:ascii="Arial" w:hAnsi="Arial" w:cs="Arial"/>
          <w:sz w:val="22"/>
          <w:szCs w:val="22"/>
          <w:lang w:val="nl-BE"/>
        </w:rPr>
      </w:pPr>
    </w:p>
    <w:p w14:paraId="491BA2E6" w14:textId="77777777" w:rsidR="007E1D24" w:rsidRDefault="007E1D24" w:rsidP="007E1D24">
      <w:pPr>
        <w:rPr>
          <w:rFonts w:ascii="Arial" w:hAnsi="Arial" w:cs="Arial"/>
          <w:sz w:val="22"/>
          <w:szCs w:val="22"/>
          <w:lang w:val="nl-BE"/>
        </w:rPr>
      </w:pPr>
    </w:p>
    <w:p w14:paraId="2B8D7FA7" w14:textId="77777777" w:rsidR="007E1D24" w:rsidRDefault="007E1D24" w:rsidP="007E1D24">
      <w:pPr>
        <w:rPr>
          <w:rFonts w:ascii="Arial" w:hAnsi="Arial" w:cs="Arial"/>
          <w:sz w:val="22"/>
          <w:szCs w:val="22"/>
          <w:lang w:val="nl-BE"/>
        </w:rPr>
      </w:pPr>
    </w:p>
    <w:p w14:paraId="7C5B394E" w14:textId="77777777" w:rsidR="007E1D24" w:rsidRDefault="007E1D24" w:rsidP="007E1D24">
      <w:pPr>
        <w:rPr>
          <w:rFonts w:ascii="Arial" w:hAnsi="Arial" w:cs="Arial"/>
          <w:sz w:val="22"/>
          <w:szCs w:val="22"/>
          <w:lang w:val="nl-BE"/>
        </w:rPr>
      </w:pPr>
    </w:p>
    <w:p w14:paraId="22F95958" w14:textId="77777777" w:rsidR="007E1D24" w:rsidRDefault="007E1D24" w:rsidP="007E1D24">
      <w:pPr>
        <w:rPr>
          <w:rFonts w:ascii="Arial" w:hAnsi="Arial" w:cs="Arial"/>
          <w:sz w:val="22"/>
          <w:szCs w:val="22"/>
          <w:lang w:val="nl-BE"/>
        </w:rPr>
      </w:pPr>
    </w:p>
    <w:p w14:paraId="42427617" w14:textId="77777777" w:rsidR="007E1D24" w:rsidRDefault="007E1D24" w:rsidP="007E1D24">
      <w:pPr>
        <w:rPr>
          <w:rFonts w:ascii="Arial" w:hAnsi="Arial" w:cs="Arial"/>
          <w:sz w:val="22"/>
          <w:szCs w:val="22"/>
          <w:lang w:val="nl-BE"/>
        </w:rPr>
      </w:pPr>
    </w:p>
    <w:p w14:paraId="7C35B61A" w14:textId="77777777" w:rsidR="007E1D24" w:rsidRDefault="007E1D24" w:rsidP="007E1D24">
      <w:pPr>
        <w:rPr>
          <w:rFonts w:ascii="Arial" w:hAnsi="Arial" w:cs="Arial"/>
          <w:sz w:val="22"/>
          <w:szCs w:val="22"/>
          <w:lang w:val="nl-BE"/>
        </w:rPr>
      </w:pPr>
    </w:p>
    <w:p w14:paraId="6721C7E2" w14:textId="77777777" w:rsidR="007E1D24" w:rsidRDefault="007E1D24" w:rsidP="007E1D24">
      <w:pPr>
        <w:rPr>
          <w:rFonts w:ascii="Arial" w:hAnsi="Arial" w:cs="Arial"/>
          <w:sz w:val="22"/>
          <w:szCs w:val="22"/>
          <w:lang w:val="nl-BE"/>
        </w:rPr>
      </w:pPr>
    </w:p>
    <w:p w14:paraId="50921D61" w14:textId="77777777" w:rsidR="007E1D24" w:rsidRDefault="007E1D24" w:rsidP="007E1D24">
      <w:pPr>
        <w:rPr>
          <w:rFonts w:ascii="Arial" w:hAnsi="Arial" w:cs="Arial"/>
          <w:sz w:val="22"/>
          <w:szCs w:val="22"/>
          <w:lang w:val="nl-BE"/>
        </w:rPr>
      </w:pPr>
    </w:p>
    <w:p w14:paraId="4D20C70B" w14:textId="77777777" w:rsidR="007E1D24" w:rsidRDefault="007E1D24" w:rsidP="007E1D24">
      <w:pPr>
        <w:rPr>
          <w:rFonts w:ascii="Arial" w:hAnsi="Arial" w:cs="Arial"/>
          <w:sz w:val="22"/>
          <w:szCs w:val="22"/>
          <w:lang w:val="nl-BE"/>
        </w:rPr>
      </w:pPr>
    </w:p>
    <w:p w14:paraId="53E64367" w14:textId="77777777" w:rsidR="007E1D24" w:rsidRDefault="007E1D24" w:rsidP="007E1D24">
      <w:pPr>
        <w:rPr>
          <w:rFonts w:ascii="Arial" w:hAnsi="Arial" w:cs="Arial"/>
          <w:sz w:val="22"/>
          <w:szCs w:val="22"/>
          <w:lang w:val="nl-BE"/>
        </w:rPr>
      </w:pPr>
    </w:p>
    <w:p w14:paraId="01F3A6FB" w14:textId="77777777" w:rsidR="007E1D24" w:rsidRDefault="007E1D24" w:rsidP="007E1D24">
      <w:pPr>
        <w:rPr>
          <w:rFonts w:ascii="Arial" w:hAnsi="Arial" w:cs="Arial"/>
          <w:sz w:val="22"/>
          <w:szCs w:val="22"/>
          <w:lang w:val="nl-BE"/>
        </w:rPr>
      </w:pPr>
    </w:p>
    <w:p w14:paraId="3A5BF1B9" w14:textId="77777777" w:rsidR="007E1D24" w:rsidRDefault="007E1D24" w:rsidP="007E1D24">
      <w:pPr>
        <w:rPr>
          <w:rFonts w:ascii="Arial" w:hAnsi="Arial" w:cs="Arial"/>
          <w:sz w:val="22"/>
          <w:szCs w:val="22"/>
          <w:lang w:val="nl-BE"/>
        </w:rPr>
      </w:pPr>
    </w:p>
    <w:p w14:paraId="7E0F1CCF" w14:textId="77777777" w:rsidR="007E1D24" w:rsidRDefault="007E1D24" w:rsidP="007E1D24">
      <w:pPr>
        <w:rPr>
          <w:rFonts w:ascii="Arial" w:hAnsi="Arial" w:cs="Arial"/>
          <w:sz w:val="22"/>
          <w:szCs w:val="22"/>
          <w:lang w:val="nl-BE"/>
        </w:rPr>
      </w:pPr>
    </w:p>
    <w:p w14:paraId="05D1ABA8" w14:textId="77777777" w:rsidR="007E1D24" w:rsidRDefault="007E1D24" w:rsidP="007E1D24">
      <w:pPr>
        <w:rPr>
          <w:rFonts w:ascii="Arial" w:hAnsi="Arial" w:cs="Arial"/>
          <w:sz w:val="22"/>
          <w:szCs w:val="22"/>
          <w:lang w:val="nl-BE"/>
        </w:rPr>
      </w:pPr>
    </w:p>
    <w:p w14:paraId="070FA647" w14:textId="77777777" w:rsidR="007E1D24" w:rsidRDefault="007E1D24" w:rsidP="007E1D24">
      <w:pPr>
        <w:rPr>
          <w:rFonts w:ascii="Arial" w:hAnsi="Arial" w:cs="Arial"/>
          <w:sz w:val="22"/>
          <w:szCs w:val="22"/>
          <w:lang w:val="nl-BE"/>
        </w:rPr>
      </w:pPr>
    </w:p>
    <w:p w14:paraId="59DD960F" w14:textId="77777777" w:rsidR="007E1D24" w:rsidRDefault="007E1D24" w:rsidP="007E1D24">
      <w:pPr>
        <w:rPr>
          <w:rFonts w:ascii="Arial" w:hAnsi="Arial" w:cs="Arial"/>
          <w:sz w:val="22"/>
          <w:szCs w:val="22"/>
          <w:lang w:val="nl-BE"/>
        </w:rPr>
      </w:pPr>
    </w:p>
    <w:p w14:paraId="40F9A16A" w14:textId="77777777" w:rsidR="007E1D24" w:rsidRDefault="007E1D24" w:rsidP="007E1D24">
      <w:pPr>
        <w:rPr>
          <w:rFonts w:ascii="Arial" w:hAnsi="Arial" w:cs="Arial"/>
          <w:sz w:val="22"/>
          <w:szCs w:val="22"/>
          <w:lang w:val="nl-BE"/>
        </w:rPr>
      </w:pPr>
    </w:p>
    <w:p w14:paraId="252CB594" w14:textId="77777777" w:rsidR="007E1D24" w:rsidRDefault="007E1D24" w:rsidP="007E1D24">
      <w:pPr>
        <w:rPr>
          <w:rFonts w:ascii="Arial" w:hAnsi="Arial" w:cs="Arial"/>
          <w:sz w:val="22"/>
          <w:szCs w:val="22"/>
          <w:lang w:val="nl-BE"/>
        </w:rPr>
      </w:pPr>
    </w:p>
    <w:p w14:paraId="632D5BD0" w14:textId="77777777" w:rsidR="007E1D24" w:rsidRDefault="007E1D24" w:rsidP="007E1D24">
      <w:pPr>
        <w:rPr>
          <w:rFonts w:ascii="Arial" w:hAnsi="Arial" w:cs="Arial"/>
          <w:sz w:val="22"/>
          <w:szCs w:val="22"/>
          <w:lang w:val="nl-BE"/>
        </w:rPr>
      </w:pPr>
    </w:p>
    <w:p w14:paraId="4310C02D" w14:textId="77777777" w:rsidR="007E1D24" w:rsidRDefault="007E1D24" w:rsidP="007E1D24">
      <w:pPr>
        <w:rPr>
          <w:rFonts w:ascii="Arial" w:hAnsi="Arial" w:cs="Arial"/>
          <w:sz w:val="22"/>
          <w:szCs w:val="22"/>
          <w:lang w:val="nl-BE"/>
        </w:rPr>
      </w:pPr>
    </w:p>
    <w:p w14:paraId="1F1F0152" w14:textId="77777777" w:rsidR="007E1D24" w:rsidRDefault="007E1D24" w:rsidP="007E1D24">
      <w:pPr>
        <w:rPr>
          <w:rFonts w:ascii="Arial" w:hAnsi="Arial" w:cs="Arial"/>
          <w:sz w:val="22"/>
          <w:szCs w:val="22"/>
          <w:lang w:val="nl-BE"/>
        </w:rPr>
      </w:pPr>
    </w:p>
    <w:p w14:paraId="3BA82A8C" w14:textId="77777777" w:rsidR="007E1D24" w:rsidRDefault="007E1D24" w:rsidP="007E1D24">
      <w:pPr>
        <w:rPr>
          <w:rFonts w:ascii="Arial" w:hAnsi="Arial" w:cs="Arial"/>
          <w:sz w:val="22"/>
          <w:szCs w:val="22"/>
          <w:lang w:val="nl-BE"/>
        </w:rPr>
      </w:pPr>
    </w:p>
    <w:p w14:paraId="4EF1EE57" w14:textId="77777777" w:rsidR="007E1D24" w:rsidRDefault="007E1D24" w:rsidP="007E1D24">
      <w:pPr>
        <w:rPr>
          <w:rFonts w:ascii="Arial" w:hAnsi="Arial" w:cs="Arial"/>
          <w:sz w:val="22"/>
          <w:szCs w:val="22"/>
          <w:lang w:val="nl-BE"/>
        </w:rPr>
      </w:pPr>
    </w:p>
    <w:p w14:paraId="73E752D8" w14:textId="77777777" w:rsidR="007E1D24" w:rsidRDefault="007E1D24" w:rsidP="007E1D24">
      <w:pPr>
        <w:rPr>
          <w:rFonts w:ascii="Arial" w:hAnsi="Arial" w:cs="Arial"/>
          <w:sz w:val="22"/>
          <w:szCs w:val="22"/>
          <w:lang w:val="nl-BE"/>
        </w:rPr>
      </w:pPr>
    </w:p>
    <w:p w14:paraId="2C23E737" w14:textId="77777777" w:rsidR="007E1D24" w:rsidRDefault="007E1D24" w:rsidP="007E1D24">
      <w:pPr>
        <w:rPr>
          <w:rFonts w:ascii="Arial" w:hAnsi="Arial" w:cs="Arial"/>
          <w:sz w:val="22"/>
          <w:szCs w:val="22"/>
          <w:lang w:val="nl-BE"/>
        </w:rPr>
      </w:pPr>
    </w:p>
    <w:p w14:paraId="284EC1E1" w14:textId="77777777" w:rsidR="00172285" w:rsidRDefault="00172285" w:rsidP="007E1D24">
      <w:pPr>
        <w:rPr>
          <w:rFonts w:ascii="Arial" w:hAnsi="Arial" w:cs="Arial"/>
          <w:sz w:val="22"/>
          <w:szCs w:val="22"/>
          <w:lang w:val="nl-BE"/>
        </w:rPr>
      </w:pPr>
    </w:p>
    <w:p w14:paraId="28DE6F61" w14:textId="77777777" w:rsidR="00172285" w:rsidRDefault="00172285" w:rsidP="007E1D24">
      <w:pPr>
        <w:rPr>
          <w:rFonts w:ascii="Arial" w:hAnsi="Arial" w:cs="Arial"/>
          <w:sz w:val="22"/>
          <w:szCs w:val="22"/>
          <w:lang w:val="nl-BE"/>
        </w:rPr>
      </w:pPr>
    </w:p>
    <w:p w14:paraId="1F39A965" w14:textId="77777777" w:rsidR="00172285" w:rsidRPr="00646DBC" w:rsidRDefault="00172285" w:rsidP="007E1D24">
      <w:pPr>
        <w:rPr>
          <w:rFonts w:ascii="Arial" w:hAnsi="Arial" w:cs="Arial"/>
          <w:sz w:val="22"/>
          <w:szCs w:val="22"/>
          <w:lang w:val="nl-BE"/>
        </w:rPr>
      </w:pPr>
    </w:p>
    <w:p w14:paraId="2B90BF66" w14:textId="092A797D" w:rsidR="001F6CC9" w:rsidRDefault="001F6CC9" w:rsidP="001F6CC9">
      <w:pPr>
        <w:pStyle w:val="Heading2"/>
      </w:pPr>
      <w:r w:rsidRPr="00646DBC">
        <w:lastRenderedPageBreak/>
        <w:t>Medisch-technisch dossier</w:t>
      </w:r>
    </w:p>
    <w:p w14:paraId="63C91125" w14:textId="77777777" w:rsidR="00172285" w:rsidRPr="00172285" w:rsidRDefault="00172285" w:rsidP="00172285">
      <w:pPr>
        <w:rPr>
          <w:lang w:val="nl-BE"/>
        </w:rPr>
      </w:pPr>
    </w:p>
    <w:p w14:paraId="54E66599" w14:textId="64271995" w:rsidR="00172285" w:rsidRPr="00596153" w:rsidRDefault="00172285" w:rsidP="00172285">
      <w:pPr>
        <w:rPr>
          <w:rFonts w:asciiTheme="majorHAnsi" w:hAnsiTheme="majorHAnsi" w:cstheme="majorHAnsi"/>
          <w:i/>
          <w:iCs/>
          <w:sz w:val="20"/>
          <w:szCs w:val="20"/>
          <w:lang w:val="nl-NL"/>
        </w:rPr>
      </w:pPr>
      <w:r w:rsidRPr="00596153">
        <w:rPr>
          <w:rFonts w:ascii="Arial" w:hAnsi="Arial" w:cs="Arial"/>
          <w:i/>
          <w:iCs/>
          <w:sz w:val="20"/>
          <w:szCs w:val="20"/>
          <w:lang w:val="nl-BE"/>
        </w:rPr>
        <w:t xml:space="preserve">Conform de overeenkomst inzake zelfregulatie van diabetes mellitus patiënten heeft de rechthebbende volgend materiaal nodig dat door de </w:t>
      </w:r>
      <w:r>
        <w:rPr>
          <w:rFonts w:ascii="Arial" w:hAnsi="Arial" w:cs="Arial"/>
          <w:i/>
          <w:iCs/>
          <w:sz w:val="20"/>
          <w:szCs w:val="20"/>
          <w:lang w:val="nl-BE"/>
        </w:rPr>
        <w:t>verplegings</w:t>
      </w:r>
      <w:r w:rsidRPr="00596153">
        <w:rPr>
          <w:rFonts w:ascii="Arial" w:hAnsi="Arial" w:cs="Arial"/>
          <w:i/>
          <w:iCs/>
          <w:sz w:val="20"/>
          <w:szCs w:val="20"/>
          <w:lang w:val="nl-BE"/>
        </w:rPr>
        <w:t xml:space="preserve">inrichting ter beschikking wordt gesteld: sensors, het toestel om de sensor aan te brengen en het eventuele materiaal dat nodig is om de sensor te fixeren; en ofwel een </w:t>
      </w:r>
      <w:r w:rsidRPr="00596153">
        <w:rPr>
          <w:rFonts w:ascii="Arial" w:hAnsi="Arial" w:cs="Arial"/>
          <w:i/>
          <w:iCs/>
          <w:sz w:val="20"/>
          <w:szCs w:val="20"/>
          <w:u w:val="single"/>
          <w:lang w:val="nl-BE"/>
        </w:rPr>
        <w:t>gebruiksklaar afleestoestel</w:t>
      </w:r>
      <w:r w:rsidRPr="00596153">
        <w:rPr>
          <w:rFonts w:ascii="Arial" w:hAnsi="Arial" w:cs="Arial"/>
          <w:i/>
          <w:iCs/>
          <w:sz w:val="20"/>
          <w:szCs w:val="20"/>
          <w:lang w:val="nl-BE"/>
        </w:rPr>
        <w:t xml:space="preserve"> van een type dat beantwoordt aan de noden van de rechthebbende en waarvan de betrouwbaarheid geregeld door het diabetesteam wordt geverifieerd, de toestellen laten toe de gemeten glycemiewaarden te downloaden; </w:t>
      </w:r>
      <w:r w:rsidRPr="00596153">
        <w:rPr>
          <w:rFonts w:ascii="Arial" w:hAnsi="Arial" w:cs="Arial"/>
          <w:i/>
          <w:iCs/>
          <w:sz w:val="20"/>
          <w:szCs w:val="20"/>
          <w:u w:val="single"/>
          <w:lang w:val="nl-BE"/>
        </w:rPr>
        <w:t>ofwel een gebruiksklare transmitter</w:t>
      </w:r>
      <w:r w:rsidRPr="00596153">
        <w:rPr>
          <w:rFonts w:ascii="Arial" w:hAnsi="Arial" w:cs="Arial"/>
          <w:i/>
          <w:iCs/>
          <w:sz w:val="20"/>
          <w:szCs w:val="20"/>
          <w:lang w:val="nl-BE"/>
        </w:rPr>
        <w:t xml:space="preserve"> die rechtstreeks verbonden is aan de sensor en die de gegevens doorzendt die gemeten zijn door de sensor (meting van het glucosegehalte, eventuele waarschuwingssignalen, etc.) </w:t>
      </w:r>
      <w:r w:rsidRPr="00596153">
        <w:rPr>
          <w:rFonts w:ascii="Arial" w:hAnsi="Arial" w:cs="Arial"/>
          <w:i/>
          <w:iCs/>
          <w:sz w:val="20"/>
          <w:szCs w:val="20"/>
          <w:u w:val="single"/>
          <w:lang w:val="nl-BE"/>
        </w:rPr>
        <w:t>en een mobiel apparaat inclusief toebehoren, waarop de applicatie van de fabrikant geïnstalleerd is die nodig is om de gegevens te downloaden</w:t>
      </w:r>
      <w:r w:rsidRPr="00596153">
        <w:rPr>
          <w:rFonts w:ascii="Arial" w:hAnsi="Arial" w:cs="Arial"/>
          <w:i/>
          <w:iCs/>
          <w:sz w:val="20"/>
          <w:szCs w:val="20"/>
          <w:lang w:val="nl-BE"/>
        </w:rPr>
        <w:t xml:space="preserve"> die gemeten zijn door de sensor en doorgezonden via de transmitter. Dit apparaat dient gebruiksklaar te zijn en te beantwoorden aan de noden van de rechthebbende.  Hier moeten, in voorkomend geval, de bewijzen toegevoegd worden voor het gratis ter beschikking stellen van een afleestoestel en/of gebruiksklare transmitter en een mobiel apparaat door de aanvrager aan de patiënt en er dient in de motivatie duidelijk gemaakt te worden hoe dit in de praktijk zal gerealiseerd worden.  </w:t>
      </w:r>
      <w:r w:rsidRPr="00596153">
        <w:rPr>
          <w:rFonts w:asciiTheme="majorHAnsi" w:hAnsiTheme="majorHAnsi" w:cstheme="majorHAnsi"/>
          <w:i/>
          <w:iCs/>
          <w:sz w:val="20"/>
          <w:szCs w:val="20"/>
          <w:lang w:val="nl-NL"/>
        </w:rPr>
        <w:t xml:space="preserve">De motivatie toont punt voor punt aan dat de sensor voldoet aan de criteria van de overeenkomst inzake zelfregulatie van diabetes mellitus patiënten. </w:t>
      </w:r>
    </w:p>
    <w:p w14:paraId="09629DB8" w14:textId="77777777" w:rsidR="00172285" w:rsidRPr="00172285" w:rsidRDefault="00172285" w:rsidP="00172285">
      <w:pPr>
        <w:rPr>
          <w:lang w:val="nl-NL"/>
        </w:rPr>
      </w:pPr>
    </w:p>
    <w:p w14:paraId="341F53BC" w14:textId="4433EC56" w:rsidR="001F6CC9" w:rsidRDefault="001F6CC9" w:rsidP="001F6CC9">
      <w:pPr>
        <w:pStyle w:val="Heading3"/>
      </w:pPr>
      <w:r w:rsidRPr="00EF1FB3">
        <w:t xml:space="preserve">Beschrijving van het hulpmiddel </w:t>
      </w:r>
      <w:r w:rsidR="00B85B03">
        <w:t>en het werkingsmechanisme conform de overeenkomst inzake zelfregulatie van diabetes mellitus patiënten</w:t>
      </w:r>
      <w:r w:rsidRPr="00EF1FB3">
        <w:t>+ schema of illustratie:</w:t>
      </w:r>
    </w:p>
    <w:p w14:paraId="2E8A75FD" w14:textId="77777777" w:rsidR="00172285" w:rsidRPr="00172285" w:rsidRDefault="00172285" w:rsidP="00172285">
      <w:pPr>
        <w:rPr>
          <w:lang w:val="nl-BE"/>
        </w:rPr>
      </w:pPr>
    </w:p>
    <w:p w14:paraId="7A99FDBF" w14:textId="77777777" w:rsidR="003825D9" w:rsidRPr="00C53A56" w:rsidRDefault="001F6CC9" w:rsidP="001F6CC9">
      <w:pPr>
        <w:spacing w:after="60"/>
        <w:ind w:left="567"/>
        <w:jc w:val="both"/>
        <w:rPr>
          <w:rFonts w:ascii="Arial" w:hAnsi="Arial" w:cs="Arial"/>
          <w:sz w:val="22"/>
          <w:szCs w:val="22"/>
          <w:lang w:val="nl-BE"/>
        </w:rPr>
      </w:pPr>
      <w:r w:rsidRPr="00C53A56">
        <w:rPr>
          <w:rFonts w:ascii="Arial" w:hAnsi="Arial" w:cs="Arial"/>
          <w:sz w:val="22"/>
          <w:szCs w:val="22"/>
          <w:lang w:val="nl-BE"/>
        </w:rPr>
        <w:t>Omstandige beschrijving van het hulpmiddel en beschrijving van de gebruikte materialen</w:t>
      </w:r>
      <w:r w:rsidR="00822AF2" w:rsidRPr="00C53A56">
        <w:rPr>
          <w:rFonts w:ascii="Arial" w:hAnsi="Arial" w:cs="Arial"/>
          <w:sz w:val="22"/>
          <w:szCs w:val="22"/>
          <w:lang w:val="nl-BE"/>
        </w:rPr>
        <w:t>.</w:t>
      </w:r>
    </w:p>
    <w:p w14:paraId="6A1D08A0" w14:textId="77777777" w:rsidR="00164177" w:rsidRDefault="00164177" w:rsidP="001F6CC9">
      <w:pPr>
        <w:spacing w:after="60"/>
        <w:ind w:left="567"/>
        <w:jc w:val="both"/>
        <w:rPr>
          <w:rFonts w:ascii="Arial" w:hAnsi="Arial" w:cs="Arial"/>
          <w:sz w:val="22"/>
          <w:szCs w:val="22"/>
          <w:lang w:val="nl-BE"/>
        </w:rPr>
      </w:pPr>
    </w:p>
    <w:p w14:paraId="5FB3A91E" w14:textId="77777777" w:rsidR="001F6CC9" w:rsidRDefault="001F6CC9" w:rsidP="001F6CC9">
      <w:pPr>
        <w:ind w:left="567"/>
        <w:jc w:val="both"/>
        <w:rPr>
          <w:rFonts w:ascii="Arial" w:hAnsi="Arial" w:cs="Arial"/>
          <w:sz w:val="22"/>
          <w:szCs w:val="22"/>
          <w:lang w:val="nl-BE"/>
        </w:rPr>
      </w:pPr>
    </w:p>
    <w:p w14:paraId="0A6BC323" w14:textId="77777777" w:rsidR="001F6CC9" w:rsidRPr="00646DBC" w:rsidRDefault="001F6CC9" w:rsidP="001F6CC9">
      <w:pPr>
        <w:ind w:left="567"/>
        <w:jc w:val="both"/>
        <w:rPr>
          <w:rFonts w:ascii="Arial" w:hAnsi="Arial" w:cs="Arial"/>
          <w:sz w:val="22"/>
          <w:szCs w:val="22"/>
          <w:lang w:val="nl-BE"/>
        </w:rPr>
      </w:pPr>
    </w:p>
    <w:p w14:paraId="6329C405" w14:textId="77777777" w:rsidR="001F6CC9" w:rsidRDefault="001F6CC9" w:rsidP="001F6CC9">
      <w:pPr>
        <w:tabs>
          <w:tab w:val="left" w:pos="567"/>
        </w:tabs>
        <w:spacing w:before="200" w:after="200"/>
        <w:ind w:left="567"/>
        <w:jc w:val="both"/>
        <w:rPr>
          <w:rFonts w:ascii="Arial" w:hAnsi="Arial" w:cs="Arial"/>
          <w:sz w:val="22"/>
          <w:szCs w:val="22"/>
          <w:lang w:val="nl-BE"/>
        </w:rPr>
      </w:pPr>
      <w:r w:rsidRPr="00646DBC">
        <w:rPr>
          <w:rFonts w:ascii="Arial" w:hAnsi="Arial" w:cs="Arial"/>
          <w:sz w:val="22"/>
          <w:szCs w:val="22"/>
          <w:lang w:val="nl-BE"/>
        </w:rPr>
        <w:t xml:space="preserve">Samenstelling van het hulpmiddel (inhoud van de verpakking): </w:t>
      </w:r>
    </w:p>
    <w:p w14:paraId="5451D765" w14:textId="77777777" w:rsidR="001F6CC9" w:rsidRDefault="001F6CC9" w:rsidP="001F6CC9">
      <w:pPr>
        <w:ind w:left="567"/>
        <w:jc w:val="both"/>
        <w:rPr>
          <w:rFonts w:ascii="Arial" w:hAnsi="Arial" w:cs="Arial"/>
          <w:sz w:val="22"/>
          <w:szCs w:val="22"/>
          <w:lang w:val="nl-BE"/>
        </w:rPr>
      </w:pPr>
    </w:p>
    <w:p w14:paraId="62C126E4" w14:textId="77777777" w:rsidR="001F6CC9" w:rsidRPr="00646DBC" w:rsidRDefault="001F6CC9" w:rsidP="001F6CC9">
      <w:pPr>
        <w:ind w:left="567"/>
        <w:jc w:val="both"/>
        <w:rPr>
          <w:rFonts w:ascii="Arial" w:hAnsi="Arial" w:cs="Arial"/>
          <w:sz w:val="22"/>
          <w:szCs w:val="22"/>
          <w:lang w:val="nl-BE"/>
        </w:rPr>
      </w:pPr>
    </w:p>
    <w:p w14:paraId="26FDD391" w14:textId="323E2695" w:rsidR="001F6CC9" w:rsidRDefault="001F6CC9" w:rsidP="001F6CC9">
      <w:pPr>
        <w:tabs>
          <w:tab w:val="left" w:pos="567"/>
        </w:tabs>
        <w:spacing w:before="200" w:after="200"/>
        <w:ind w:left="567"/>
        <w:jc w:val="both"/>
        <w:rPr>
          <w:rFonts w:ascii="Arial" w:hAnsi="Arial" w:cs="Arial"/>
          <w:sz w:val="22"/>
          <w:szCs w:val="22"/>
          <w:lang w:val="nl-BE"/>
        </w:rPr>
      </w:pPr>
      <w:r w:rsidRPr="00646DBC">
        <w:rPr>
          <w:rFonts w:ascii="Arial" w:hAnsi="Arial" w:cs="Arial"/>
          <w:sz w:val="22"/>
          <w:szCs w:val="22"/>
          <w:lang w:val="nl-BE"/>
        </w:rPr>
        <w:t xml:space="preserve">Levensduur van het hulpmiddel (de levensduur van elk gedeelte na </w:t>
      </w:r>
      <w:r w:rsidR="00CF2526">
        <w:rPr>
          <w:rFonts w:ascii="Arial" w:hAnsi="Arial" w:cs="Arial"/>
          <w:sz w:val="22"/>
          <w:szCs w:val="22"/>
          <w:lang w:val="nl-BE"/>
        </w:rPr>
        <w:t>het eerste gebruik</w:t>
      </w:r>
      <w:r w:rsidR="00CF2526" w:rsidRPr="00646DBC">
        <w:rPr>
          <w:rFonts w:ascii="Arial" w:hAnsi="Arial" w:cs="Arial"/>
          <w:sz w:val="22"/>
          <w:szCs w:val="22"/>
          <w:lang w:val="nl-BE"/>
        </w:rPr>
        <w:t xml:space="preserve"> </w:t>
      </w:r>
      <w:r w:rsidRPr="00646DBC">
        <w:rPr>
          <w:rFonts w:ascii="Arial" w:hAnsi="Arial" w:cs="Arial"/>
          <w:sz w:val="22"/>
          <w:szCs w:val="22"/>
          <w:lang w:val="nl-BE"/>
        </w:rPr>
        <w:t>specificeren):</w:t>
      </w:r>
    </w:p>
    <w:p w14:paraId="5F5D3EFC" w14:textId="77777777" w:rsidR="00232847" w:rsidRPr="00061F9C" w:rsidRDefault="00232847" w:rsidP="00232847">
      <w:pPr>
        <w:spacing w:before="100" w:beforeAutospacing="1" w:after="60"/>
        <w:ind w:left="567"/>
        <w:jc w:val="both"/>
        <w:rPr>
          <w:rFonts w:asciiTheme="minorHAnsi" w:hAnsiTheme="minorHAnsi" w:cstheme="minorHAnsi"/>
          <w:color w:val="00B0F0"/>
          <w:lang w:val="nl-BE"/>
        </w:rPr>
      </w:pPr>
      <w:r>
        <w:rPr>
          <w:rFonts w:asciiTheme="minorHAnsi" w:hAnsiTheme="minorHAnsi" w:cstheme="minorHAnsi"/>
          <w:color w:val="00B0F0"/>
          <w:lang w:val="nl-BE"/>
        </w:rPr>
        <w:t>Gelieve hier weer te geven wat de verwachte levensduur is van de glucosesensor. Dit is niet gelijk aan de houdbaarheid van de glucosesensor.</w:t>
      </w:r>
    </w:p>
    <w:p w14:paraId="72AA3A3D" w14:textId="77777777" w:rsidR="001F6CC9" w:rsidRDefault="001F6CC9" w:rsidP="001F6CC9">
      <w:pPr>
        <w:ind w:left="567"/>
        <w:jc w:val="both"/>
        <w:rPr>
          <w:rFonts w:ascii="Arial" w:hAnsi="Arial" w:cs="Arial"/>
          <w:sz w:val="22"/>
          <w:szCs w:val="22"/>
          <w:lang w:val="nl-BE"/>
        </w:rPr>
      </w:pPr>
    </w:p>
    <w:p w14:paraId="07892AD4" w14:textId="77777777" w:rsidR="001F6CC9" w:rsidRPr="00646DBC" w:rsidRDefault="001F6CC9" w:rsidP="001F6CC9">
      <w:pPr>
        <w:ind w:left="567"/>
        <w:jc w:val="both"/>
        <w:rPr>
          <w:rFonts w:ascii="Arial" w:hAnsi="Arial" w:cs="Arial"/>
          <w:sz w:val="22"/>
          <w:szCs w:val="22"/>
          <w:lang w:val="nl-BE"/>
        </w:rPr>
      </w:pPr>
    </w:p>
    <w:p w14:paraId="343CB373" w14:textId="77777777" w:rsidR="001F6CC9" w:rsidRPr="00646DBC" w:rsidRDefault="001F6CC9" w:rsidP="001F6CC9">
      <w:pPr>
        <w:spacing w:before="200" w:after="200"/>
        <w:ind w:left="567"/>
        <w:jc w:val="both"/>
        <w:rPr>
          <w:rFonts w:ascii="Arial" w:hAnsi="Arial" w:cs="Arial"/>
          <w:sz w:val="22"/>
          <w:szCs w:val="22"/>
          <w:lang w:val="nl-BE"/>
        </w:rPr>
      </w:pPr>
      <w:r w:rsidRPr="00646DBC">
        <w:rPr>
          <w:rFonts w:ascii="Arial" w:hAnsi="Arial" w:cs="Arial"/>
          <w:sz w:val="22"/>
          <w:szCs w:val="22"/>
          <w:lang w:val="nl-BE"/>
        </w:rPr>
        <w:t>Kruis aan hieronder:</w:t>
      </w:r>
    </w:p>
    <w:p w14:paraId="4B591E15" w14:textId="79907A7D" w:rsidR="001F6CC9" w:rsidRPr="00646DBC" w:rsidRDefault="001F6CC9" w:rsidP="001F6CC9">
      <w:pPr>
        <w:pStyle w:val="ListParagraph"/>
        <w:tabs>
          <w:tab w:val="left" w:pos="1134"/>
        </w:tabs>
        <w:ind w:left="567" w:firstLine="426"/>
        <w:jc w:val="both"/>
        <w:rPr>
          <w:rFonts w:ascii="Arial" w:hAnsi="Arial" w:cs="Arial"/>
          <w:sz w:val="22"/>
          <w:szCs w:val="22"/>
          <w:lang w:val="nl-BE"/>
        </w:rPr>
      </w:pPr>
      <w:r w:rsidRPr="00646DBC">
        <w:rPr>
          <w:rFonts w:ascii="Arial" w:hAnsi="Arial" w:cs="Arial"/>
          <w:sz w:val="22"/>
          <w:szCs w:val="22"/>
          <w:lang w:val="nl-BE"/>
        </w:rPr>
        <w:t>O</w:t>
      </w:r>
      <w:r w:rsidRPr="00646DBC">
        <w:rPr>
          <w:rFonts w:ascii="Arial" w:hAnsi="Arial" w:cs="Arial"/>
          <w:sz w:val="22"/>
          <w:szCs w:val="22"/>
          <w:lang w:val="nl-BE"/>
        </w:rPr>
        <w:tab/>
        <w:t xml:space="preserve"> …….</w:t>
      </w:r>
      <w:r w:rsidR="00134905">
        <w:rPr>
          <w:rFonts w:ascii="Arial" w:hAnsi="Arial" w:cs="Arial"/>
          <w:sz w:val="22"/>
          <w:szCs w:val="22"/>
          <w:lang w:val="nl-BE"/>
        </w:rPr>
        <w:t>dagen</w:t>
      </w:r>
    </w:p>
    <w:p w14:paraId="34E3DD01" w14:textId="77777777" w:rsidR="001F6CC9" w:rsidRPr="00646DBC" w:rsidRDefault="001F6CC9" w:rsidP="001F6CC9">
      <w:pPr>
        <w:pStyle w:val="ListParagraph"/>
        <w:tabs>
          <w:tab w:val="left" w:pos="1134"/>
        </w:tabs>
        <w:ind w:left="567" w:firstLine="426"/>
        <w:jc w:val="both"/>
        <w:rPr>
          <w:rFonts w:ascii="Arial" w:hAnsi="Arial" w:cs="Arial"/>
          <w:sz w:val="22"/>
          <w:szCs w:val="22"/>
          <w:lang w:val="nl-BE"/>
        </w:rPr>
      </w:pPr>
      <w:r w:rsidRPr="00646DBC">
        <w:rPr>
          <w:rFonts w:ascii="Arial" w:hAnsi="Arial" w:cs="Arial"/>
          <w:sz w:val="22"/>
          <w:szCs w:val="22"/>
          <w:lang w:val="nl-BE"/>
        </w:rPr>
        <w:t>O</w:t>
      </w:r>
      <w:r w:rsidRPr="00646DBC">
        <w:rPr>
          <w:rFonts w:ascii="Arial" w:hAnsi="Arial" w:cs="Arial"/>
          <w:sz w:val="22"/>
          <w:szCs w:val="22"/>
          <w:lang w:val="nl-BE"/>
        </w:rPr>
        <w:tab/>
        <w:t>vervanging voorzien:</w:t>
      </w:r>
    </w:p>
    <w:p w14:paraId="24A22CE2" w14:textId="77777777" w:rsidR="001F6CC9" w:rsidRPr="00646DBC" w:rsidRDefault="001F6CC9" w:rsidP="001F6CC9">
      <w:pPr>
        <w:tabs>
          <w:tab w:val="left" w:pos="1701"/>
        </w:tabs>
        <w:ind w:left="1560" w:firstLine="426"/>
        <w:jc w:val="both"/>
        <w:rPr>
          <w:rFonts w:ascii="Arial" w:hAnsi="Arial" w:cs="Arial"/>
          <w:sz w:val="22"/>
          <w:szCs w:val="22"/>
          <w:lang w:val="nl-BE"/>
        </w:rPr>
      </w:pPr>
      <w:r w:rsidRPr="00646DBC">
        <w:rPr>
          <w:rFonts w:ascii="Arial" w:hAnsi="Arial" w:cs="Arial"/>
          <w:sz w:val="22"/>
          <w:szCs w:val="22"/>
          <w:lang w:val="nl-BE"/>
        </w:rPr>
        <w:t xml:space="preserve">- </w:t>
      </w:r>
      <w:r w:rsidRPr="00646DBC">
        <w:rPr>
          <w:rFonts w:ascii="Arial" w:hAnsi="Arial" w:cs="Arial"/>
          <w:sz w:val="22"/>
          <w:szCs w:val="22"/>
          <w:lang w:val="nl-BE"/>
        </w:rPr>
        <w:tab/>
        <w:t>garantie: ……………</w:t>
      </w:r>
    </w:p>
    <w:p w14:paraId="7CA09272" w14:textId="77777777" w:rsidR="001F6CC9" w:rsidRPr="00646DBC" w:rsidRDefault="001F6CC9" w:rsidP="001F6CC9">
      <w:pPr>
        <w:tabs>
          <w:tab w:val="left" w:pos="1701"/>
        </w:tabs>
        <w:ind w:left="1560" w:firstLine="426"/>
        <w:jc w:val="both"/>
        <w:rPr>
          <w:rFonts w:ascii="Arial" w:hAnsi="Arial" w:cs="Arial"/>
          <w:sz w:val="22"/>
          <w:szCs w:val="22"/>
          <w:lang w:val="nl-BE"/>
        </w:rPr>
      </w:pPr>
      <w:r w:rsidRPr="00646DBC">
        <w:rPr>
          <w:rFonts w:ascii="Arial" w:hAnsi="Arial" w:cs="Arial"/>
          <w:sz w:val="22"/>
          <w:szCs w:val="22"/>
          <w:lang w:val="nl-BE"/>
        </w:rPr>
        <w:t xml:space="preserve">- </w:t>
      </w:r>
      <w:r w:rsidRPr="00646DBC">
        <w:rPr>
          <w:rFonts w:ascii="Arial" w:hAnsi="Arial" w:cs="Arial"/>
          <w:sz w:val="22"/>
          <w:szCs w:val="22"/>
          <w:lang w:val="nl-BE"/>
        </w:rPr>
        <w:tab/>
        <w:t>geschatte levensduur: ……………</w:t>
      </w:r>
    </w:p>
    <w:p w14:paraId="371F1008" w14:textId="77777777" w:rsidR="001F6CC9" w:rsidRPr="00646DBC" w:rsidRDefault="001F6CC9" w:rsidP="001F6CC9">
      <w:pPr>
        <w:tabs>
          <w:tab w:val="left" w:pos="1701"/>
        </w:tabs>
        <w:ind w:left="1560" w:firstLine="426"/>
        <w:jc w:val="both"/>
        <w:rPr>
          <w:rFonts w:ascii="Arial" w:hAnsi="Arial" w:cs="Arial"/>
          <w:sz w:val="22"/>
          <w:szCs w:val="22"/>
          <w:lang w:val="nl-BE"/>
        </w:rPr>
      </w:pPr>
      <w:r w:rsidRPr="00646DBC">
        <w:rPr>
          <w:rFonts w:ascii="Arial" w:hAnsi="Arial" w:cs="Arial"/>
          <w:sz w:val="22"/>
          <w:szCs w:val="22"/>
          <w:lang w:val="nl-BE"/>
        </w:rPr>
        <w:t xml:space="preserve">- </w:t>
      </w:r>
      <w:r w:rsidRPr="00646DBC">
        <w:rPr>
          <w:rFonts w:ascii="Arial" w:hAnsi="Arial" w:cs="Arial"/>
          <w:sz w:val="22"/>
          <w:szCs w:val="22"/>
          <w:lang w:val="nl-BE"/>
        </w:rPr>
        <w:tab/>
        <w:t>levensduur batterij: ………………..</w:t>
      </w:r>
    </w:p>
    <w:p w14:paraId="3DB6DD0C" w14:textId="77777777" w:rsidR="001F6CC9" w:rsidRPr="00646DBC" w:rsidRDefault="001F6CC9" w:rsidP="001F6CC9">
      <w:pPr>
        <w:pStyle w:val="ListParagraph"/>
        <w:tabs>
          <w:tab w:val="left" w:pos="1134"/>
        </w:tabs>
        <w:ind w:left="567" w:firstLine="426"/>
        <w:jc w:val="both"/>
        <w:rPr>
          <w:rFonts w:ascii="Arial" w:hAnsi="Arial" w:cs="Arial"/>
          <w:sz w:val="22"/>
          <w:szCs w:val="22"/>
          <w:lang w:val="nl-BE"/>
        </w:rPr>
      </w:pPr>
      <w:r w:rsidRPr="00646DBC">
        <w:rPr>
          <w:rFonts w:ascii="Arial" w:hAnsi="Arial" w:cs="Arial"/>
          <w:sz w:val="22"/>
          <w:szCs w:val="22"/>
          <w:lang w:val="nl-BE"/>
        </w:rPr>
        <w:t xml:space="preserve">O </w:t>
      </w:r>
      <w:r w:rsidRPr="00646DBC">
        <w:rPr>
          <w:rFonts w:ascii="Arial" w:hAnsi="Arial" w:cs="Arial"/>
          <w:sz w:val="22"/>
          <w:szCs w:val="22"/>
          <w:lang w:val="nl-BE"/>
        </w:rPr>
        <w:tab/>
        <w:t>andere:……………</w:t>
      </w:r>
    </w:p>
    <w:p w14:paraId="0F52BD1C" w14:textId="77777777" w:rsidR="001F6CC9" w:rsidRPr="00646DBC" w:rsidRDefault="001F6CC9" w:rsidP="002B2868">
      <w:pPr>
        <w:tabs>
          <w:tab w:val="left" w:pos="567"/>
        </w:tabs>
        <w:spacing w:before="200" w:after="200"/>
        <w:jc w:val="both"/>
        <w:rPr>
          <w:rFonts w:ascii="Arial" w:hAnsi="Arial" w:cs="Arial"/>
          <w:sz w:val="22"/>
          <w:szCs w:val="22"/>
          <w:lang w:val="nl-BE"/>
        </w:rPr>
      </w:pPr>
    </w:p>
    <w:p w14:paraId="742DA174" w14:textId="09294E37" w:rsidR="001F6CC9" w:rsidRPr="00646DBC" w:rsidRDefault="001F6CC9" w:rsidP="001F6CC9">
      <w:pPr>
        <w:tabs>
          <w:tab w:val="left" w:pos="567"/>
        </w:tabs>
        <w:spacing w:after="60"/>
        <w:ind w:left="567"/>
        <w:jc w:val="both"/>
        <w:rPr>
          <w:rFonts w:ascii="Arial" w:hAnsi="Arial" w:cs="Arial"/>
          <w:sz w:val="22"/>
          <w:szCs w:val="22"/>
          <w:lang w:val="nl-BE"/>
        </w:rPr>
      </w:pPr>
      <w:r w:rsidRPr="00646DBC">
        <w:rPr>
          <w:rFonts w:ascii="Arial" w:hAnsi="Arial" w:cs="Arial"/>
          <w:sz w:val="22"/>
          <w:szCs w:val="22"/>
          <w:lang w:val="nl-BE"/>
        </w:rPr>
        <w:t xml:space="preserve">Indicaties en contra-indicaties en gebruiksmodaliteiten van het hulpmiddel: </w:t>
      </w:r>
    </w:p>
    <w:p w14:paraId="492A379B" w14:textId="77777777" w:rsidR="001F6CC9" w:rsidRDefault="001F6CC9" w:rsidP="00892180">
      <w:pPr>
        <w:tabs>
          <w:tab w:val="left" w:pos="567"/>
        </w:tabs>
        <w:ind w:left="567"/>
        <w:jc w:val="both"/>
        <w:rPr>
          <w:rFonts w:ascii="Arial" w:hAnsi="Arial" w:cs="Arial"/>
          <w:sz w:val="22"/>
          <w:szCs w:val="22"/>
          <w:lang w:val="nl-BE"/>
        </w:rPr>
      </w:pPr>
    </w:p>
    <w:p w14:paraId="7A34BB3D" w14:textId="77777777" w:rsidR="00892180" w:rsidRDefault="00892180" w:rsidP="00892180">
      <w:pPr>
        <w:tabs>
          <w:tab w:val="left" w:pos="567"/>
        </w:tabs>
        <w:ind w:left="567"/>
        <w:jc w:val="both"/>
        <w:rPr>
          <w:rFonts w:ascii="Arial" w:hAnsi="Arial" w:cs="Arial"/>
          <w:sz w:val="22"/>
          <w:szCs w:val="22"/>
          <w:lang w:val="nl-BE"/>
        </w:rPr>
      </w:pPr>
    </w:p>
    <w:p w14:paraId="540001FA" w14:textId="77777777" w:rsidR="00892180" w:rsidRPr="00646DBC" w:rsidRDefault="00892180" w:rsidP="00892180">
      <w:pPr>
        <w:tabs>
          <w:tab w:val="left" w:pos="567"/>
        </w:tabs>
        <w:ind w:left="567"/>
        <w:jc w:val="both"/>
        <w:rPr>
          <w:rFonts w:ascii="Arial" w:hAnsi="Arial" w:cs="Arial"/>
          <w:sz w:val="22"/>
          <w:szCs w:val="22"/>
          <w:lang w:val="nl-BE"/>
        </w:rPr>
      </w:pPr>
    </w:p>
    <w:p w14:paraId="73A421BA" w14:textId="1A20DFC1" w:rsidR="001F6CC9" w:rsidRDefault="001F6CC9" w:rsidP="00892180">
      <w:pPr>
        <w:ind w:left="567"/>
        <w:jc w:val="both"/>
        <w:rPr>
          <w:rFonts w:ascii="Arial" w:hAnsi="Arial" w:cs="Arial"/>
          <w:sz w:val="22"/>
          <w:szCs w:val="22"/>
          <w:lang w:val="nl-BE"/>
        </w:rPr>
      </w:pPr>
    </w:p>
    <w:p w14:paraId="5555DE8C" w14:textId="77777777" w:rsidR="002F70B4" w:rsidRPr="00646DBC" w:rsidRDefault="002F70B4" w:rsidP="00892180">
      <w:pPr>
        <w:ind w:left="567"/>
        <w:jc w:val="both"/>
        <w:rPr>
          <w:rFonts w:ascii="Arial" w:hAnsi="Arial" w:cs="Arial"/>
          <w:sz w:val="22"/>
          <w:szCs w:val="22"/>
          <w:lang w:val="nl-BE"/>
        </w:rPr>
      </w:pPr>
    </w:p>
    <w:p w14:paraId="7AAED667" w14:textId="0B617B6A" w:rsidR="001F6CC9" w:rsidRPr="00646DBC" w:rsidRDefault="008E3057" w:rsidP="001F6CC9">
      <w:pPr>
        <w:tabs>
          <w:tab w:val="left" w:pos="567"/>
        </w:tabs>
        <w:ind w:left="567"/>
        <w:jc w:val="both"/>
        <w:rPr>
          <w:rFonts w:ascii="Arial" w:hAnsi="Arial" w:cs="Arial"/>
          <w:sz w:val="22"/>
          <w:szCs w:val="22"/>
          <w:lang w:val="nl-BE"/>
        </w:rPr>
      </w:pPr>
      <w:r>
        <w:rPr>
          <w:rFonts w:ascii="Arial" w:hAnsi="Arial" w:cs="Arial"/>
          <w:sz w:val="22"/>
          <w:szCs w:val="22"/>
          <w:lang w:val="nl-BE"/>
        </w:rPr>
        <w:t>H</w:t>
      </w:r>
      <w:r w:rsidR="001F6CC9" w:rsidRPr="00646DBC">
        <w:rPr>
          <w:rFonts w:ascii="Arial" w:hAnsi="Arial" w:cs="Arial"/>
          <w:sz w:val="22"/>
          <w:szCs w:val="22"/>
          <w:lang w:val="nl-BE"/>
        </w:rPr>
        <w:t>oudbaarheidstermijn van het hulpmiddel, uitgedrukt in maanden:</w:t>
      </w:r>
    </w:p>
    <w:p w14:paraId="206414BF" w14:textId="77777777" w:rsidR="001F6CC9" w:rsidRPr="00646DBC" w:rsidRDefault="001F6CC9" w:rsidP="001F6CC9">
      <w:pPr>
        <w:pStyle w:val="ListParagraph"/>
        <w:numPr>
          <w:ilvl w:val="0"/>
          <w:numId w:val="1"/>
        </w:numPr>
        <w:tabs>
          <w:tab w:val="left" w:pos="1418"/>
          <w:tab w:val="left" w:pos="5245"/>
        </w:tabs>
        <w:spacing w:before="200" w:after="200"/>
        <w:ind w:firstLine="273"/>
        <w:contextualSpacing w:val="0"/>
        <w:jc w:val="both"/>
        <w:rPr>
          <w:rFonts w:ascii="Arial" w:hAnsi="Arial" w:cs="Arial"/>
          <w:sz w:val="22"/>
          <w:szCs w:val="22"/>
          <w:lang w:val="nl-BE"/>
        </w:rPr>
      </w:pPr>
      <w:r w:rsidRPr="00646DBC">
        <w:rPr>
          <w:rFonts w:ascii="Arial" w:hAnsi="Arial" w:cs="Arial"/>
          <w:sz w:val="22"/>
          <w:szCs w:val="22"/>
          <w:lang w:val="nl-BE"/>
        </w:rPr>
        <w:t>Niet-steriel verkocht hulpmiddel</w:t>
      </w:r>
      <w:r w:rsidRPr="00646DBC">
        <w:rPr>
          <w:rFonts w:ascii="Arial" w:hAnsi="Arial" w:cs="Arial"/>
          <w:sz w:val="22"/>
          <w:szCs w:val="22"/>
          <w:lang w:val="nl-BE"/>
        </w:rPr>
        <w:tab/>
      </w:r>
      <w:bookmarkStart w:id="0" w:name="_Hlk160699778"/>
      <w:r w:rsidRPr="00646DBC">
        <w:rPr>
          <w:rFonts w:ascii="Arial" w:hAnsi="Arial" w:cs="Arial"/>
          <w:sz w:val="22"/>
          <w:szCs w:val="22"/>
          <w:lang w:val="nl-BE"/>
        </w:rPr>
        <w:t>O</w:t>
      </w:r>
      <w:bookmarkEnd w:id="0"/>
    </w:p>
    <w:p w14:paraId="3A7CA972" w14:textId="29D31E23" w:rsidR="001F6CC9" w:rsidRPr="00646DBC" w:rsidRDefault="001F6CC9" w:rsidP="001F6CC9">
      <w:pPr>
        <w:pStyle w:val="ListParagraph"/>
        <w:numPr>
          <w:ilvl w:val="0"/>
          <w:numId w:val="1"/>
        </w:numPr>
        <w:tabs>
          <w:tab w:val="left" w:pos="1418"/>
        </w:tabs>
        <w:spacing w:before="200" w:after="200"/>
        <w:ind w:firstLine="273"/>
        <w:contextualSpacing w:val="0"/>
        <w:jc w:val="both"/>
        <w:rPr>
          <w:rFonts w:ascii="Arial" w:hAnsi="Arial" w:cs="Arial"/>
          <w:sz w:val="22"/>
          <w:szCs w:val="22"/>
          <w:lang w:val="nl-BE"/>
        </w:rPr>
      </w:pPr>
      <w:r w:rsidRPr="00646DBC">
        <w:rPr>
          <w:rFonts w:ascii="Arial" w:hAnsi="Arial" w:cs="Arial"/>
          <w:sz w:val="22"/>
          <w:szCs w:val="22"/>
          <w:lang w:val="nl-BE"/>
        </w:rPr>
        <w:t>Steriel hulpmiddel:</w:t>
      </w:r>
      <w:r w:rsidR="002F70B4">
        <w:rPr>
          <w:rFonts w:ascii="Arial" w:hAnsi="Arial" w:cs="Arial"/>
          <w:sz w:val="22"/>
          <w:szCs w:val="22"/>
          <w:lang w:val="nl-BE"/>
        </w:rPr>
        <w:tab/>
      </w:r>
      <w:r w:rsidR="002F70B4">
        <w:rPr>
          <w:rFonts w:ascii="Arial" w:hAnsi="Arial" w:cs="Arial"/>
          <w:sz w:val="22"/>
          <w:szCs w:val="22"/>
          <w:lang w:val="nl-BE"/>
        </w:rPr>
        <w:tab/>
      </w:r>
      <w:r w:rsidR="002F70B4">
        <w:rPr>
          <w:rFonts w:ascii="Arial" w:hAnsi="Arial" w:cs="Arial"/>
          <w:sz w:val="22"/>
          <w:szCs w:val="22"/>
          <w:lang w:val="nl-BE"/>
        </w:rPr>
        <w:tab/>
        <w:t xml:space="preserve">   </w:t>
      </w:r>
      <w:r w:rsidR="002F70B4" w:rsidRPr="002F70B4">
        <w:rPr>
          <w:rFonts w:ascii="Arial" w:hAnsi="Arial" w:cs="Arial"/>
          <w:sz w:val="22"/>
          <w:szCs w:val="22"/>
          <w:lang w:val="nl-BE"/>
        </w:rPr>
        <w:t>O</w:t>
      </w:r>
    </w:p>
    <w:p w14:paraId="06EA5161" w14:textId="77777777" w:rsidR="001F6CC9" w:rsidRDefault="001F6CC9" w:rsidP="008E3057">
      <w:pPr>
        <w:tabs>
          <w:tab w:val="left" w:pos="2268"/>
          <w:tab w:val="left" w:pos="2977"/>
          <w:tab w:val="left" w:pos="5245"/>
        </w:tabs>
        <w:ind w:left="1134" w:firstLine="273"/>
        <w:jc w:val="both"/>
        <w:rPr>
          <w:rFonts w:ascii="Arial" w:hAnsi="Arial" w:cs="Arial"/>
          <w:sz w:val="22"/>
          <w:szCs w:val="22"/>
          <w:lang w:val="nl-BE"/>
        </w:rPr>
      </w:pPr>
      <w:r w:rsidRPr="00646DBC">
        <w:rPr>
          <w:rFonts w:ascii="Arial" w:hAnsi="Arial" w:cs="Arial"/>
          <w:sz w:val="22"/>
          <w:szCs w:val="22"/>
          <w:lang w:val="nl-BE"/>
        </w:rPr>
        <w:t xml:space="preserve">Houdbaarheidstermijn ( </w:t>
      </w:r>
      <w:proofErr w:type="spellStart"/>
      <w:r w:rsidRPr="00646DBC">
        <w:rPr>
          <w:rFonts w:ascii="Arial" w:hAnsi="Arial" w:cs="Arial"/>
          <w:sz w:val="22"/>
          <w:szCs w:val="22"/>
          <w:lang w:val="nl-BE"/>
        </w:rPr>
        <w:t>shelf</w:t>
      </w:r>
      <w:proofErr w:type="spellEnd"/>
      <w:r w:rsidRPr="00646DBC">
        <w:rPr>
          <w:rFonts w:ascii="Arial" w:hAnsi="Arial" w:cs="Arial"/>
          <w:sz w:val="22"/>
          <w:szCs w:val="22"/>
          <w:lang w:val="nl-BE"/>
        </w:rPr>
        <w:t xml:space="preserve"> life): …..  maanden</w:t>
      </w:r>
    </w:p>
    <w:p w14:paraId="0E511141" w14:textId="77777777" w:rsidR="008E3057" w:rsidRDefault="008E3057" w:rsidP="008E3057">
      <w:pPr>
        <w:tabs>
          <w:tab w:val="left" w:pos="2268"/>
          <w:tab w:val="left" w:pos="2977"/>
          <w:tab w:val="left" w:pos="5245"/>
        </w:tabs>
        <w:ind w:left="1134" w:firstLine="273"/>
        <w:jc w:val="both"/>
        <w:rPr>
          <w:rFonts w:ascii="Arial" w:hAnsi="Arial" w:cs="Arial"/>
          <w:sz w:val="22"/>
          <w:szCs w:val="22"/>
          <w:lang w:val="nl-BE"/>
        </w:rPr>
      </w:pPr>
    </w:p>
    <w:p w14:paraId="41A8BC67" w14:textId="77777777" w:rsidR="008E3057" w:rsidRPr="00646DBC" w:rsidRDefault="008E3057" w:rsidP="000C06BE">
      <w:pPr>
        <w:tabs>
          <w:tab w:val="left" w:pos="2268"/>
          <w:tab w:val="left" w:pos="2977"/>
          <w:tab w:val="left" w:pos="5245"/>
        </w:tabs>
        <w:ind w:left="1134" w:firstLine="273"/>
        <w:jc w:val="both"/>
        <w:rPr>
          <w:rFonts w:ascii="Arial" w:hAnsi="Arial" w:cs="Arial"/>
          <w:sz w:val="22"/>
          <w:szCs w:val="22"/>
          <w:lang w:val="nl-BE"/>
        </w:rPr>
      </w:pPr>
    </w:p>
    <w:p w14:paraId="1DE44349" w14:textId="3BDE7EF4" w:rsidR="001F6CC9" w:rsidRDefault="001F6CC9" w:rsidP="00C84D75">
      <w:pPr>
        <w:tabs>
          <w:tab w:val="left" w:pos="567"/>
        </w:tabs>
        <w:ind w:left="567"/>
        <w:jc w:val="both"/>
        <w:rPr>
          <w:rFonts w:ascii="Arial" w:hAnsi="Arial" w:cs="Arial"/>
          <w:sz w:val="22"/>
          <w:szCs w:val="22"/>
          <w:lang w:val="nl-BE"/>
        </w:rPr>
      </w:pPr>
      <w:r w:rsidRPr="00646DBC">
        <w:rPr>
          <w:rFonts w:ascii="Arial" w:hAnsi="Arial" w:cs="Arial"/>
          <w:sz w:val="22"/>
          <w:szCs w:val="22"/>
          <w:lang w:val="nl-BE"/>
        </w:rPr>
        <w:t>In voorkomend geval, de historiek van de wijzigingen aan het oorspronkelijke hulpmiddel:</w:t>
      </w:r>
    </w:p>
    <w:p w14:paraId="62929BB8" w14:textId="77777777" w:rsidR="001F6CC9" w:rsidRDefault="001F6CC9" w:rsidP="000C06BE">
      <w:pPr>
        <w:tabs>
          <w:tab w:val="left" w:pos="567"/>
        </w:tabs>
        <w:jc w:val="both"/>
        <w:rPr>
          <w:rFonts w:ascii="Arial" w:hAnsi="Arial" w:cs="Arial"/>
          <w:sz w:val="22"/>
          <w:szCs w:val="22"/>
          <w:lang w:val="nl-BE"/>
        </w:rPr>
      </w:pPr>
    </w:p>
    <w:p w14:paraId="2D6CD3F6" w14:textId="77777777" w:rsidR="001F6CC9" w:rsidRDefault="001F6CC9" w:rsidP="00370EE8">
      <w:pPr>
        <w:tabs>
          <w:tab w:val="left" w:pos="567"/>
        </w:tabs>
        <w:ind w:left="567"/>
        <w:jc w:val="both"/>
        <w:rPr>
          <w:rFonts w:ascii="Arial" w:hAnsi="Arial" w:cs="Arial"/>
          <w:sz w:val="22"/>
          <w:szCs w:val="22"/>
          <w:lang w:val="nl-BE"/>
        </w:rPr>
      </w:pPr>
    </w:p>
    <w:p w14:paraId="4A7320DA" w14:textId="77777777" w:rsidR="001F6CC9" w:rsidRDefault="001F6CC9" w:rsidP="00370EE8">
      <w:pPr>
        <w:tabs>
          <w:tab w:val="left" w:pos="567"/>
        </w:tabs>
        <w:ind w:left="567"/>
        <w:jc w:val="both"/>
        <w:rPr>
          <w:rFonts w:ascii="Arial" w:hAnsi="Arial" w:cs="Arial"/>
          <w:sz w:val="22"/>
          <w:szCs w:val="22"/>
          <w:lang w:val="nl-BE"/>
        </w:rPr>
      </w:pPr>
    </w:p>
    <w:p w14:paraId="10DD2A27" w14:textId="77777777" w:rsidR="00172285" w:rsidRPr="00172285" w:rsidRDefault="00172285" w:rsidP="00172285">
      <w:pPr>
        <w:tabs>
          <w:tab w:val="left" w:pos="567"/>
        </w:tabs>
        <w:ind w:left="567"/>
        <w:jc w:val="both"/>
        <w:rPr>
          <w:rFonts w:ascii="Arial" w:hAnsi="Arial" w:cs="Arial"/>
          <w:sz w:val="22"/>
          <w:szCs w:val="22"/>
          <w:lang w:val="nl-NL"/>
        </w:rPr>
      </w:pPr>
      <w:r w:rsidRPr="00172285">
        <w:rPr>
          <w:rFonts w:ascii="Arial" w:hAnsi="Arial" w:cs="Arial"/>
          <w:sz w:val="22"/>
          <w:szCs w:val="22"/>
          <w:lang w:val="nl-BE"/>
        </w:rPr>
        <w:t>Voor iedere sensor die op de lijst wordt geplaatst, moet een afleestoestel beschikbaar zijn voor de patiënten die een afleestoestel wensen te gebruiken (bv. omdat ze niet over een geschikte smartphone beschikken). Patiënten die een afleestoestel wensen te gebruiken, moeten vlot dit afleestoestel kunnen verkrijgen.</w:t>
      </w:r>
    </w:p>
    <w:p w14:paraId="27483B3B" w14:textId="77777777" w:rsidR="0057283B" w:rsidRPr="00172285" w:rsidRDefault="0057283B" w:rsidP="00370EE8">
      <w:pPr>
        <w:tabs>
          <w:tab w:val="left" w:pos="567"/>
        </w:tabs>
        <w:ind w:left="567"/>
        <w:jc w:val="both"/>
        <w:rPr>
          <w:rFonts w:ascii="Arial" w:hAnsi="Arial" w:cs="Arial"/>
          <w:sz w:val="22"/>
          <w:szCs w:val="22"/>
          <w:lang w:val="nl-NL"/>
        </w:rPr>
      </w:pPr>
    </w:p>
    <w:p w14:paraId="1914FE08" w14:textId="77777777" w:rsidR="0057283B" w:rsidRDefault="0057283B" w:rsidP="00370EE8">
      <w:pPr>
        <w:tabs>
          <w:tab w:val="left" w:pos="567"/>
        </w:tabs>
        <w:ind w:left="567"/>
        <w:jc w:val="both"/>
        <w:rPr>
          <w:rFonts w:ascii="Arial" w:hAnsi="Arial" w:cs="Arial"/>
          <w:sz w:val="22"/>
          <w:szCs w:val="22"/>
          <w:lang w:val="nl-BE"/>
        </w:rPr>
      </w:pPr>
    </w:p>
    <w:p w14:paraId="3DC01FB7" w14:textId="77777777" w:rsidR="001F6CC9" w:rsidRDefault="001F6CC9" w:rsidP="00370EE8">
      <w:pPr>
        <w:tabs>
          <w:tab w:val="left" w:pos="567"/>
        </w:tabs>
        <w:ind w:left="567"/>
        <w:jc w:val="both"/>
        <w:rPr>
          <w:rFonts w:ascii="Arial" w:hAnsi="Arial" w:cs="Arial"/>
          <w:sz w:val="22"/>
          <w:szCs w:val="22"/>
          <w:lang w:val="nl-BE"/>
        </w:rPr>
      </w:pPr>
    </w:p>
    <w:p w14:paraId="3DC822FD" w14:textId="3F68F050" w:rsidR="0057283B" w:rsidRDefault="001F6CC9" w:rsidP="000C06BE">
      <w:pPr>
        <w:pStyle w:val="Heading3"/>
        <w:rPr>
          <w:szCs w:val="22"/>
        </w:rPr>
      </w:pPr>
      <w:r w:rsidRPr="00646DBC">
        <w:br w:type="page"/>
      </w:r>
      <w:r w:rsidRPr="00646DBC">
        <w:lastRenderedPageBreak/>
        <w:t xml:space="preserve">Verantwoording van de geclaimde meerwaarde of de gelijkwaardigheid ten opzichte van bestaande therapeutische </w:t>
      </w:r>
      <w:r w:rsidR="00213445" w:rsidRPr="00E073D2">
        <w:rPr>
          <w:rFonts w:cs="Arial"/>
          <w:szCs w:val="22"/>
        </w:rPr>
        <w:t xml:space="preserve">of diagnostische </w:t>
      </w:r>
      <w:r w:rsidRPr="00646DBC">
        <w:t>alternatieven</w:t>
      </w:r>
      <w:r w:rsidR="00F05A7A">
        <w:t xml:space="preserve"> en de nauwkeurigheid van de CGM sensor</w:t>
      </w:r>
      <w:r w:rsidRPr="00646DBC">
        <w:t xml:space="preserve">: </w:t>
      </w:r>
    </w:p>
    <w:p w14:paraId="76733CEA" w14:textId="77777777" w:rsidR="00BB436D" w:rsidRDefault="00BB436D" w:rsidP="0057283B">
      <w:pPr>
        <w:ind w:left="567"/>
        <w:jc w:val="both"/>
        <w:rPr>
          <w:rFonts w:ascii="Arial" w:hAnsi="Arial" w:cs="Arial"/>
          <w:sz w:val="22"/>
          <w:szCs w:val="22"/>
          <w:lang w:val="nl-BE"/>
        </w:rPr>
      </w:pPr>
    </w:p>
    <w:p w14:paraId="1899AB2A" w14:textId="53195EB5" w:rsidR="001F6CC9" w:rsidRDefault="001F6CC9" w:rsidP="003E79E9">
      <w:pPr>
        <w:pStyle w:val="Heading4"/>
        <w:numPr>
          <w:ilvl w:val="2"/>
          <w:numId w:val="37"/>
        </w:numPr>
      </w:pPr>
      <w:r w:rsidRPr="00646DBC">
        <w:t>Motivering:</w:t>
      </w:r>
    </w:p>
    <w:p w14:paraId="36746C50" w14:textId="77777777" w:rsidR="003E79E9" w:rsidRDefault="003E79E9" w:rsidP="003E79E9">
      <w:pPr>
        <w:rPr>
          <w:lang w:val="nl-BE"/>
        </w:rPr>
      </w:pPr>
    </w:p>
    <w:p w14:paraId="69A2B62B" w14:textId="77777777" w:rsidR="003E79E9" w:rsidRPr="003E79E9" w:rsidRDefault="003E79E9" w:rsidP="003E79E9">
      <w:pPr>
        <w:rPr>
          <w:lang w:val="nl-BE"/>
        </w:rPr>
      </w:pPr>
    </w:p>
    <w:p w14:paraId="5A4816FA" w14:textId="77777777" w:rsidR="001F6CC9" w:rsidRDefault="001F6CC9" w:rsidP="0057283B">
      <w:pPr>
        <w:tabs>
          <w:tab w:val="left" w:pos="567"/>
        </w:tabs>
        <w:ind w:left="567"/>
        <w:jc w:val="both"/>
        <w:rPr>
          <w:rFonts w:ascii="Arial" w:hAnsi="Arial" w:cs="Arial"/>
          <w:sz w:val="22"/>
          <w:szCs w:val="22"/>
          <w:lang w:val="nl-BE"/>
        </w:rPr>
      </w:pPr>
    </w:p>
    <w:p w14:paraId="2716BCEF" w14:textId="77777777" w:rsidR="0057283B" w:rsidRDefault="0057283B" w:rsidP="0057283B">
      <w:pPr>
        <w:tabs>
          <w:tab w:val="left" w:pos="567"/>
        </w:tabs>
        <w:ind w:left="567"/>
        <w:jc w:val="both"/>
        <w:rPr>
          <w:rFonts w:ascii="Arial" w:hAnsi="Arial" w:cs="Arial"/>
          <w:sz w:val="22"/>
          <w:szCs w:val="22"/>
          <w:lang w:val="nl-BE"/>
        </w:rPr>
      </w:pPr>
    </w:p>
    <w:p w14:paraId="1AA648A1" w14:textId="44BC7A4D" w:rsidR="001F6CC9" w:rsidRPr="00366836" w:rsidRDefault="001F6CC9" w:rsidP="003E79E9">
      <w:pPr>
        <w:pStyle w:val="Heading4"/>
        <w:numPr>
          <w:ilvl w:val="2"/>
          <w:numId w:val="37"/>
        </w:numPr>
      </w:pPr>
      <w:r w:rsidRPr="00366836">
        <w:t>Toepasbaarheid:</w:t>
      </w:r>
    </w:p>
    <w:p w14:paraId="0FC15116" w14:textId="77777777" w:rsidR="001F6CC9" w:rsidRDefault="001F6CC9" w:rsidP="0057283B">
      <w:pPr>
        <w:tabs>
          <w:tab w:val="left" w:pos="567"/>
        </w:tabs>
        <w:ind w:left="567"/>
        <w:jc w:val="both"/>
        <w:rPr>
          <w:rFonts w:ascii="Arial" w:hAnsi="Arial" w:cs="Arial"/>
          <w:sz w:val="22"/>
          <w:szCs w:val="22"/>
          <w:lang w:val="nl-BE"/>
        </w:rPr>
      </w:pPr>
    </w:p>
    <w:p w14:paraId="10908E62" w14:textId="77777777" w:rsidR="0057283B" w:rsidRDefault="0057283B" w:rsidP="0057283B">
      <w:pPr>
        <w:tabs>
          <w:tab w:val="left" w:pos="567"/>
        </w:tabs>
        <w:ind w:left="567"/>
        <w:jc w:val="both"/>
        <w:rPr>
          <w:rFonts w:ascii="Arial" w:hAnsi="Arial" w:cs="Arial"/>
          <w:sz w:val="22"/>
          <w:szCs w:val="22"/>
          <w:lang w:val="nl-BE"/>
        </w:rPr>
      </w:pPr>
    </w:p>
    <w:p w14:paraId="14B2F3E9" w14:textId="77777777" w:rsidR="0057283B" w:rsidRDefault="0057283B" w:rsidP="0057283B">
      <w:pPr>
        <w:tabs>
          <w:tab w:val="left" w:pos="567"/>
        </w:tabs>
        <w:ind w:left="567"/>
        <w:jc w:val="both"/>
        <w:rPr>
          <w:rFonts w:ascii="Arial" w:hAnsi="Arial" w:cs="Arial"/>
          <w:sz w:val="22"/>
          <w:szCs w:val="22"/>
          <w:lang w:val="nl-BE"/>
        </w:rPr>
      </w:pPr>
    </w:p>
    <w:p w14:paraId="3043EEDD" w14:textId="77777777" w:rsidR="0057283B" w:rsidRPr="00646DBC" w:rsidRDefault="0057283B" w:rsidP="0057283B">
      <w:pPr>
        <w:tabs>
          <w:tab w:val="left" w:pos="567"/>
        </w:tabs>
        <w:ind w:left="567"/>
        <w:jc w:val="both"/>
        <w:rPr>
          <w:rFonts w:ascii="Arial" w:hAnsi="Arial" w:cs="Arial"/>
          <w:sz w:val="22"/>
          <w:szCs w:val="22"/>
          <w:lang w:val="nl-BE"/>
        </w:rPr>
      </w:pPr>
    </w:p>
    <w:p w14:paraId="065074CA" w14:textId="709DCF6D" w:rsidR="001F6CC9" w:rsidRDefault="001F6CC9" w:rsidP="003E79E9">
      <w:pPr>
        <w:pStyle w:val="Heading4"/>
        <w:numPr>
          <w:ilvl w:val="2"/>
          <w:numId w:val="37"/>
        </w:numPr>
      </w:pPr>
      <w:bookmarkStart w:id="1" w:name="_Hlk158713844"/>
      <w:r w:rsidRPr="00366836">
        <w:t>Gebruiksvriendelijkheid:</w:t>
      </w:r>
    </w:p>
    <w:p w14:paraId="337E1EB2" w14:textId="77777777" w:rsidR="003E79E9" w:rsidRDefault="003E79E9" w:rsidP="003E79E9">
      <w:pPr>
        <w:rPr>
          <w:lang w:val="nl-BE"/>
        </w:rPr>
      </w:pPr>
    </w:p>
    <w:p w14:paraId="3E6C7200" w14:textId="77777777" w:rsidR="003E79E9" w:rsidRDefault="003E79E9" w:rsidP="003E79E9">
      <w:pPr>
        <w:rPr>
          <w:lang w:val="nl-BE"/>
        </w:rPr>
      </w:pPr>
    </w:p>
    <w:p w14:paraId="74FC27B4" w14:textId="77777777" w:rsidR="003E79E9" w:rsidRDefault="003E79E9" w:rsidP="003E79E9">
      <w:pPr>
        <w:rPr>
          <w:lang w:val="nl-BE"/>
        </w:rPr>
      </w:pPr>
    </w:p>
    <w:p w14:paraId="7F7F39C3" w14:textId="3A79C98D" w:rsidR="003E79E9" w:rsidRPr="003E79E9" w:rsidRDefault="003E79E9" w:rsidP="003E79E9">
      <w:pPr>
        <w:rPr>
          <w:rFonts w:asciiTheme="majorHAnsi" w:hAnsiTheme="majorHAnsi" w:cstheme="majorHAnsi"/>
          <w:sz w:val="22"/>
          <w:szCs w:val="22"/>
          <w:lang w:val="nl-BE"/>
        </w:rPr>
      </w:pPr>
      <w:r>
        <w:rPr>
          <w:rFonts w:asciiTheme="majorHAnsi" w:hAnsiTheme="majorHAnsi" w:cstheme="majorHAnsi"/>
          <w:sz w:val="22"/>
          <w:szCs w:val="22"/>
          <w:lang w:val="nl-BE"/>
        </w:rPr>
        <w:t xml:space="preserve"> </w:t>
      </w:r>
    </w:p>
    <w:p w14:paraId="1FB231F3" w14:textId="77777777" w:rsidR="003E79E9" w:rsidRDefault="003E79E9" w:rsidP="003E79E9">
      <w:pPr>
        <w:rPr>
          <w:lang w:val="nl-BE"/>
        </w:rPr>
      </w:pPr>
    </w:p>
    <w:bookmarkEnd w:id="1"/>
    <w:p w14:paraId="69B485D4" w14:textId="77777777" w:rsidR="003E79E9" w:rsidRPr="00F05A7A" w:rsidRDefault="003E79E9" w:rsidP="00F05A7A">
      <w:pPr>
        <w:rPr>
          <w:lang w:val="nl-BE"/>
        </w:rPr>
      </w:pPr>
    </w:p>
    <w:p w14:paraId="116549F2" w14:textId="77777777" w:rsidR="000D6B88" w:rsidRDefault="000D6B88" w:rsidP="000D6B88">
      <w:pPr>
        <w:pStyle w:val="Heading4"/>
        <w:numPr>
          <w:ilvl w:val="2"/>
          <w:numId w:val="37"/>
        </w:numPr>
      </w:pPr>
      <w:r>
        <w:t>Nauwkeurigheid van de CGM sensor</w:t>
      </w:r>
    </w:p>
    <w:p w14:paraId="75D29018" w14:textId="77777777" w:rsidR="000D6B88" w:rsidRPr="000D6B88" w:rsidRDefault="000D6B88" w:rsidP="000D6B88">
      <w:pPr>
        <w:rPr>
          <w:iCs/>
          <w:color w:val="00B0F0"/>
          <w:sz w:val="22"/>
          <w:szCs w:val="22"/>
          <w:lang w:val="nl-NL"/>
        </w:rPr>
      </w:pPr>
      <w:r w:rsidRPr="000D6B88">
        <w:rPr>
          <w:iCs/>
          <w:color w:val="00B0F0"/>
          <w:sz w:val="22"/>
          <w:szCs w:val="22"/>
          <w:lang w:val="nl-NL"/>
        </w:rPr>
        <w:t>Omschrijving van de schaal of de score van evaluatie (MARD,…) bewijs mee te leveren in deel 2, onderdeel 4 van de aanvraag</w:t>
      </w:r>
    </w:p>
    <w:p w14:paraId="29EED7FD" w14:textId="77777777" w:rsidR="000D6B88" w:rsidRDefault="000D6B88" w:rsidP="000D6B88">
      <w:pPr>
        <w:rPr>
          <w:lang w:val="nl-BE"/>
        </w:rPr>
      </w:pPr>
    </w:p>
    <w:p w14:paraId="4AE0D4B5" w14:textId="77777777" w:rsidR="000D6B88" w:rsidRDefault="000D6B88" w:rsidP="000D6B88">
      <w:pPr>
        <w:rPr>
          <w:lang w:val="nl-BE"/>
        </w:rPr>
      </w:pPr>
    </w:p>
    <w:p w14:paraId="2E4D0EC1" w14:textId="77777777" w:rsidR="000D6B88" w:rsidRPr="00F05A7A" w:rsidRDefault="000D6B88" w:rsidP="000D6B88">
      <w:pPr>
        <w:rPr>
          <w:lang w:val="nl-BE"/>
        </w:rPr>
      </w:pPr>
    </w:p>
    <w:p w14:paraId="70DA2EE1" w14:textId="7DA8344B" w:rsidR="000D6B88" w:rsidRDefault="000D6B88">
      <w:pPr>
        <w:pStyle w:val="Heading3"/>
      </w:pPr>
      <w:r>
        <w:t>Varia</w:t>
      </w:r>
    </w:p>
    <w:p w14:paraId="2DE6975B" w14:textId="77777777" w:rsidR="007E1D24" w:rsidRDefault="007E1D24" w:rsidP="007E1D24">
      <w:pPr>
        <w:rPr>
          <w:lang w:val="nl-BE"/>
        </w:rPr>
      </w:pPr>
    </w:p>
    <w:p w14:paraId="4FFAC40A" w14:textId="099115AE" w:rsidR="007E1D24" w:rsidRDefault="004A386B" w:rsidP="004A386B">
      <w:pPr>
        <w:pStyle w:val="ListParagraph"/>
        <w:numPr>
          <w:ilvl w:val="0"/>
          <w:numId w:val="40"/>
        </w:numPr>
        <w:rPr>
          <w:rFonts w:ascii="Arial" w:hAnsi="Arial" w:cs="Arial"/>
          <w:sz w:val="22"/>
          <w:szCs w:val="22"/>
          <w:lang w:val="nl-BE"/>
        </w:rPr>
      </w:pPr>
      <w:r>
        <w:rPr>
          <w:rFonts w:ascii="Arial" w:hAnsi="Arial" w:cs="Arial"/>
          <w:sz w:val="22"/>
          <w:szCs w:val="22"/>
          <w:lang w:val="nl-BE"/>
        </w:rPr>
        <w:t>Datum van eerste commercialisering:</w:t>
      </w:r>
    </w:p>
    <w:p w14:paraId="039B98A7" w14:textId="77777777" w:rsidR="004A386B" w:rsidRDefault="004A386B" w:rsidP="004A386B">
      <w:pPr>
        <w:rPr>
          <w:rFonts w:ascii="Arial" w:hAnsi="Arial" w:cs="Arial"/>
          <w:sz w:val="22"/>
          <w:szCs w:val="22"/>
          <w:lang w:val="nl-BE"/>
        </w:rPr>
      </w:pPr>
    </w:p>
    <w:p w14:paraId="62DEDCFC" w14:textId="36C0C295" w:rsidR="004A386B" w:rsidRDefault="004A386B" w:rsidP="004A386B">
      <w:pPr>
        <w:ind w:left="1440"/>
        <w:rPr>
          <w:rFonts w:ascii="Arial" w:hAnsi="Arial" w:cs="Arial"/>
          <w:sz w:val="22"/>
          <w:szCs w:val="22"/>
          <w:lang w:val="nl-BE"/>
        </w:rPr>
      </w:pPr>
      <w:r>
        <w:rPr>
          <w:rFonts w:ascii="Arial" w:hAnsi="Arial" w:cs="Arial"/>
          <w:sz w:val="22"/>
          <w:szCs w:val="22"/>
          <w:lang w:val="nl-BE"/>
        </w:rPr>
        <w:t>In België:</w:t>
      </w:r>
    </w:p>
    <w:p w14:paraId="39D7EB2A" w14:textId="217DF997" w:rsidR="004A386B" w:rsidRDefault="004A386B" w:rsidP="004A386B">
      <w:pPr>
        <w:ind w:left="1440"/>
        <w:rPr>
          <w:rFonts w:ascii="Arial" w:hAnsi="Arial" w:cs="Arial"/>
          <w:sz w:val="22"/>
          <w:szCs w:val="22"/>
          <w:lang w:val="nl-BE"/>
        </w:rPr>
      </w:pPr>
      <w:r>
        <w:rPr>
          <w:rFonts w:ascii="Arial" w:hAnsi="Arial" w:cs="Arial"/>
          <w:sz w:val="22"/>
          <w:szCs w:val="22"/>
          <w:lang w:val="nl-BE"/>
        </w:rPr>
        <w:t>In Europa:</w:t>
      </w:r>
    </w:p>
    <w:p w14:paraId="4AF63E9A" w14:textId="1E43E0B2" w:rsidR="004A386B" w:rsidRDefault="004A386B" w:rsidP="004A386B">
      <w:pPr>
        <w:ind w:left="1440"/>
        <w:rPr>
          <w:rFonts w:ascii="Arial" w:hAnsi="Arial" w:cs="Arial"/>
          <w:sz w:val="22"/>
          <w:szCs w:val="22"/>
          <w:lang w:val="nl-BE"/>
        </w:rPr>
      </w:pPr>
      <w:r>
        <w:rPr>
          <w:rFonts w:ascii="Arial" w:hAnsi="Arial" w:cs="Arial"/>
          <w:sz w:val="22"/>
          <w:szCs w:val="22"/>
          <w:lang w:val="nl-BE"/>
        </w:rPr>
        <w:t>Andere:</w:t>
      </w:r>
    </w:p>
    <w:p w14:paraId="5538DDFA" w14:textId="77777777" w:rsidR="004A386B" w:rsidRDefault="004A386B" w:rsidP="004A386B">
      <w:pPr>
        <w:ind w:left="1440"/>
        <w:rPr>
          <w:rFonts w:ascii="Arial" w:hAnsi="Arial" w:cs="Arial"/>
          <w:sz w:val="22"/>
          <w:szCs w:val="22"/>
          <w:lang w:val="nl-BE"/>
        </w:rPr>
      </w:pPr>
    </w:p>
    <w:p w14:paraId="3B21A551" w14:textId="77777777" w:rsidR="004A386B" w:rsidRDefault="004A386B" w:rsidP="004A386B">
      <w:pPr>
        <w:ind w:left="1440"/>
        <w:rPr>
          <w:rFonts w:ascii="Arial" w:hAnsi="Arial" w:cs="Arial"/>
          <w:sz w:val="22"/>
          <w:szCs w:val="22"/>
          <w:lang w:val="nl-BE"/>
        </w:rPr>
      </w:pPr>
    </w:p>
    <w:p w14:paraId="09E00DBA" w14:textId="134F719A" w:rsidR="004A386B" w:rsidRDefault="004A386B" w:rsidP="004A386B">
      <w:pPr>
        <w:pStyle w:val="ListParagraph"/>
        <w:numPr>
          <w:ilvl w:val="0"/>
          <w:numId w:val="40"/>
        </w:numPr>
        <w:rPr>
          <w:rFonts w:ascii="Arial" w:hAnsi="Arial" w:cs="Arial"/>
          <w:sz w:val="22"/>
          <w:szCs w:val="22"/>
          <w:lang w:val="nl-BE"/>
        </w:rPr>
      </w:pPr>
      <w:r>
        <w:rPr>
          <w:rFonts w:ascii="Arial" w:hAnsi="Arial" w:cs="Arial"/>
          <w:sz w:val="22"/>
          <w:szCs w:val="22"/>
          <w:lang w:val="nl-BE"/>
        </w:rPr>
        <w:t xml:space="preserve">Werd reeds een </w:t>
      </w:r>
      <w:proofErr w:type="spellStart"/>
      <w:r>
        <w:rPr>
          <w:rFonts w:ascii="Arial" w:hAnsi="Arial" w:cs="Arial"/>
          <w:sz w:val="22"/>
          <w:szCs w:val="22"/>
          <w:lang w:val="nl-BE"/>
        </w:rPr>
        <w:t>aavraag</w:t>
      </w:r>
      <w:proofErr w:type="spellEnd"/>
      <w:r>
        <w:rPr>
          <w:rFonts w:ascii="Arial" w:hAnsi="Arial" w:cs="Arial"/>
          <w:sz w:val="22"/>
          <w:szCs w:val="22"/>
          <w:lang w:val="nl-BE"/>
        </w:rPr>
        <w:t xml:space="preserve"> ingediende bij de bevoegde autoriteiten in anderen landen?</w:t>
      </w:r>
    </w:p>
    <w:p w14:paraId="649E4E79" w14:textId="5580E582" w:rsidR="004A386B" w:rsidRPr="00172285" w:rsidRDefault="004A386B" w:rsidP="004A386B">
      <w:pPr>
        <w:ind w:left="1440"/>
        <w:rPr>
          <w:rFonts w:ascii="Arial" w:hAnsi="Arial" w:cs="Arial"/>
          <w:sz w:val="22"/>
          <w:szCs w:val="22"/>
          <w:lang w:val="nl-NL"/>
        </w:rPr>
      </w:pPr>
      <w:proofErr w:type="spellStart"/>
      <w:r w:rsidRPr="00172285">
        <w:rPr>
          <w:rFonts w:ascii="Arial" w:hAnsi="Arial" w:cs="Arial"/>
          <w:sz w:val="22"/>
          <w:szCs w:val="22"/>
          <w:lang w:val="nl-NL"/>
        </w:rPr>
        <w:t>Oui</w:t>
      </w:r>
      <w:proofErr w:type="spellEnd"/>
      <w:r w:rsidRPr="00172285">
        <w:rPr>
          <w:rFonts w:ascii="Arial" w:hAnsi="Arial" w:cs="Arial"/>
          <w:sz w:val="22"/>
          <w:szCs w:val="22"/>
          <w:lang w:val="nl-NL"/>
        </w:rPr>
        <w:t>-Non  (het foute schrappen)</w:t>
      </w:r>
    </w:p>
    <w:p w14:paraId="6A51D918" w14:textId="77777777" w:rsidR="004A386B" w:rsidRPr="00172285" w:rsidRDefault="004A386B" w:rsidP="004A386B">
      <w:pPr>
        <w:ind w:left="1440"/>
        <w:rPr>
          <w:rFonts w:ascii="Arial" w:hAnsi="Arial" w:cs="Arial"/>
          <w:sz w:val="22"/>
          <w:szCs w:val="22"/>
          <w:lang w:val="nl-NL"/>
        </w:rPr>
      </w:pPr>
    </w:p>
    <w:p w14:paraId="064978F1" w14:textId="77777777" w:rsidR="004A386B" w:rsidRPr="00172285" w:rsidRDefault="004A386B" w:rsidP="004A386B">
      <w:pPr>
        <w:ind w:left="1440"/>
        <w:rPr>
          <w:rFonts w:ascii="Arial" w:hAnsi="Arial" w:cs="Arial"/>
          <w:sz w:val="22"/>
          <w:szCs w:val="22"/>
          <w:lang w:val="nl-NL"/>
        </w:rPr>
      </w:pPr>
    </w:p>
    <w:p w14:paraId="31DE8F56" w14:textId="3764E1F5" w:rsidR="004A386B" w:rsidRPr="00172285" w:rsidRDefault="004A386B" w:rsidP="004A386B">
      <w:pPr>
        <w:ind w:left="1440"/>
        <w:rPr>
          <w:rFonts w:ascii="Arial" w:hAnsi="Arial" w:cs="Arial"/>
          <w:sz w:val="22"/>
          <w:szCs w:val="22"/>
          <w:lang w:val="nl-NL"/>
        </w:rPr>
      </w:pPr>
      <w:r w:rsidRPr="00172285">
        <w:rPr>
          <w:rFonts w:ascii="Arial" w:hAnsi="Arial" w:cs="Arial"/>
          <w:sz w:val="22"/>
          <w:szCs w:val="22"/>
          <w:lang w:val="nl-NL"/>
        </w:rPr>
        <w:t>Indien ja, in welk land ?</w:t>
      </w:r>
    </w:p>
    <w:p w14:paraId="2D9877E3" w14:textId="77777777" w:rsidR="004A386B" w:rsidRPr="00172285" w:rsidRDefault="004A386B" w:rsidP="004A386B">
      <w:pPr>
        <w:ind w:left="1440"/>
        <w:rPr>
          <w:rFonts w:ascii="Arial" w:hAnsi="Arial" w:cs="Arial"/>
          <w:sz w:val="22"/>
          <w:szCs w:val="22"/>
          <w:lang w:val="nl-NL"/>
        </w:rPr>
      </w:pPr>
    </w:p>
    <w:p w14:paraId="72336AE6" w14:textId="77777777" w:rsidR="004A386B" w:rsidRPr="00172285" w:rsidRDefault="004A386B" w:rsidP="004A386B">
      <w:pPr>
        <w:ind w:left="1440"/>
        <w:rPr>
          <w:rFonts w:ascii="Arial" w:hAnsi="Arial" w:cs="Arial"/>
          <w:sz w:val="22"/>
          <w:szCs w:val="22"/>
          <w:lang w:val="nl-NL"/>
        </w:rPr>
      </w:pPr>
    </w:p>
    <w:p w14:paraId="113CC9B5" w14:textId="64F420D5" w:rsidR="004A386B" w:rsidRDefault="004A386B" w:rsidP="004A386B">
      <w:pPr>
        <w:ind w:left="1440"/>
        <w:rPr>
          <w:rFonts w:ascii="Arial" w:hAnsi="Arial" w:cs="Arial"/>
          <w:sz w:val="22"/>
          <w:szCs w:val="22"/>
          <w:lang w:val="nl-NL"/>
        </w:rPr>
      </w:pPr>
      <w:r w:rsidRPr="004A386B">
        <w:rPr>
          <w:rFonts w:ascii="Arial" w:hAnsi="Arial" w:cs="Arial"/>
          <w:sz w:val="22"/>
          <w:szCs w:val="22"/>
          <w:lang w:val="nl-NL"/>
        </w:rPr>
        <w:t>Als de aanvraag werd a</w:t>
      </w:r>
      <w:r>
        <w:rPr>
          <w:rFonts w:ascii="Arial" w:hAnsi="Arial" w:cs="Arial"/>
          <w:sz w:val="22"/>
          <w:szCs w:val="22"/>
          <w:lang w:val="nl-NL"/>
        </w:rPr>
        <w:t>anvaard, onder welke voorwaarden?</w:t>
      </w:r>
    </w:p>
    <w:p w14:paraId="03A0F072" w14:textId="77777777" w:rsidR="004A386B" w:rsidRDefault="004A386B" w:rsidP="004A386B">
      <w:pPr>
        <w:ind w:left="1440"/>
        <w:rPr>
          <w:rFonts w:ascii="Arial" w:hAnsi="Arial" w:cs="Arial"/>
          <w:sz w:val="22"/>
          <w:szCs w:val="22"/>
          <w:lang w:val="nl-NL"/>
        </w:rPr>
      </w:pPr>
    </w:p>
    <w:p w14:paraId="3B81A6EF" w14:textId="77777777" w:rsidR="004A386B" w:rsidRDefault="004A386B" w:rsidP="004A386B">
      <w:pPr>
        <w:ind w:left="1440"/>
        <w:rPr>
          <w:rFonts w:ascii="Arial" w:hAnsi="Arial" w:cs="Arial"/>
          <w:sz w:val="22"/>
          <w:szCs w:val="22"/>
          <w:lang w:val="nl-NL"/>
        </w:rPr>
      </w:pPr>
    </w:p>
    <w:p w14:paraId="19432B44" w14:textId="47E4DCFB" w:rsidR="004A386B" w:rsidRPr="004A386B" w:rsidRDefault="004A386B" w:rsidP="004A386B">
      <w:pPr>
        <w:ind w:left="1440"/>
        <w:rPr>
          <w:rFonts w:ascii="Arial" w:hAnsi="Arial" w:cs="Arial"/>
          <w:sz w:val="22"/>
          <w:szCs w:val="22"/>
          <w:lang w:val="nl-NL"/>
        </w:rPr>
      </w:pPr>
      <w:r>
        <w:rPr>
          <w:rFonts w:ascii="Arial" w:hAnsi="Arial" w:cs="Arial"/>
          <w:sz w:val="22"/>
          <w:szCs w:val="22"/>
          <w:lang w:val="nl-NL"/>
        </w:rPr>
        <w:t>Als de aanvraag werd geweigerd, omwille van welke redenen?</w:t>
      </w:r>
    </w:p>
    <w:p w14:paraId="3D84A837" w14:textId="77777777" w:rsidR="007E1D24" w:rsidRPr="004A386B" w:rsidRDefault="007E1D24" w:rsidP="007E1D24">
      <w:pPr>
        <w:rPr>
          <w:lang w:val="nl-NL"/>
        </w:rPr>
      </w:pPr>
    </w:p>
    <w:p w14:paraId="284FEE63" w14:textId="7103B081" w:rsidR="007E1D24" w:rsidRDefault="004A386B" w:rsidP="007E1D24">
      <w:pPr>
        <w:rPr>
          <w:rFonts w:ascii="Arial" w:hAnsi="Arial" w:cs="Arial"/>
          <w:sz w:val="22"/>
          <w:szCs w:val="22"/>
          <w:lang w:val="nl-NL"/>
        </w:rPr>
      </w:pPr>
      <w:r>
        <w:rPr>
          <w:lang w:val="nl-NL"/>
        </w:rPr>
        <w:tab/>
      </w:r>
      <w:r>
        <w:rPr>
          <w:lang w:val="nl-NL"/>
        </w:rPr>
        <w:tab/>
      </w:r>
      <w:r>
        <w:rPr>
          <w:rFonts w:ascii="Arial" w:hAnsi="Arial" w:cs="Arial"/>
          <w:sz w:val="22"/>
          <w:szCs w:val="22"/>
          <w:lang w:val="nl-NL"/>
        </w:rPr>
        <w:t xml:space="preserve">Is er een </w:t>
      </w:r>
      <w:proofErr w:type="spellStart"/>
      <w:r>
        <w:rPr>
          <w:rFonts w:ascii="Arial" w:hAnsi="Arial" w:cs="Arial"/>
          <w:sz w:val="22"/>
          <w:szCs w:val="22"/>
          <w:lang w:val="nl-NL"/>
        </w:rPr>
        <w:t>financïele</w:t>
      </w:r>
      <w:proofErr w:type="spellEnd"/>
      <w:r>
        <w:rPr>
          <w:rFonts w:ascii="Arial" w:hAnsi="Arial" w:cs="Arial"/>
          <w:sz w:val="22"/>
          <w:szCs w:val="22"/>
          <w:lang w:val="nl-NL"/>
        </w:rPr>
        <w:t xml:space="preserve"> tussenkomst voorzien voor het hulpmiddel in andere landen?</w:t>
      </w:r>
    </w:p>
    <w:p w14:paraId="075E2DA2" w14:textId="77777777" w:rsidR="004A386B" w:rsidRDefault="004A386B" w:rsidP="007E1D24">
      <w:pPr>
        <w:rPr>
          <w:rFonts w:ascii="Arial" w:hAnsi="Arial" w:cs="Arial"/>
          <w:sz w:val="22"/>
          <w:szCs w:val="22"/>
          <w:lang w:val="nl-NL"/>
        </w:rPr>
      </w:pPr>
    </w:p>
    <w:p w14:paraId="585B68D9" w14:textId="0220F703" w:rsidR="004A386B" w:rsidRDefault="004A386B" w:rsidP="004A386B">
      <w:pPr>
        <w:ind w:left="1440"/>
        <w:rPr>
          <w:rFonts w:ascii="Arial" w:hAnsi="Arial" w:cs="Arial"/>
          <w:sz w:val="22"/>
          <w:szCs w:val="22"/>
          <w:lang w:val="nl-NL"/>
        </w:rPr>
      </w:pPr>
      <w:r>
        <w:rPr>
          <w:rFonts w:ascii="Arial" w:hAnsi="Arial" w:cs="Arial"/>
          <w:sz w:val="22"/>
          <w:szCs w:val="22"/>
          <w:lang w:val="nl-NL"/>
        </w:rPr>
        <w:lastRenderedPageBreak/>
        <w:t>Indien ja, in welke landen? Gelieve aan te geven om welke vorm van tussenkomst het gaat.</w:t>
      </w:r>
    </w:p>
    <w:p w14:paraId="2D2390DA" w14:textId="77777777" w:rsidR="004A386B" w:rsidRDefault="004A386B" w:rsidP="004A386B">
      <w:pPr>
        <w:ind w:left="1440"/>
        <w:rPr>
          <w:rFonts w:ascii="Arial" w:hAnsi="Arial" w:cs="Arial"/>
          <w:sz w:val="22"/>
          <w:szCs w:val="22"/>
          <w:lang w:val="nl-NL"/>
        </w:rPr>
      </w:pPr>
    </w:p>
    <w:p w14:paraId="5D8637F8" w14:textId="77777777" w:rsidR="004A386B" w:rsidRDefault="004A386B" w:rsidP="004A386B">
      <w:pPr>
        <w:ind w:left="1440"/>
        <w:rPr>
          <w:rFonts w:ascii="Arial" w:hAnsi="Arial" w:cs="Arial"/>
          <w:sz w:val="22"/>
          <w:szCs w:val="22"/>
          <w:lang w:val="nl-NL"/>
        </w:rPr>
      </w:pPr>
    </w:p>
    <w:p w14:paraId="76AA49EA" w14:textId="3D739EA2" w:rsidR="004A386B" w:rsidRDefault="004A386B" w:rsidP="004A386B">
      <w:pPr>
        <w:pStyle w:val="ListParagraph"/>
        <w:numPr>
          <w:ilvl w:val="0"/>
          <w:numId w:val="40"/>
        </w:numPr>
        <w:rPr>
          <w:rFonts w:ascii="Arial" w:hAnsi="Arial" w:cs="Arial"/>
          <w:sz w:val="22"/>
          <w:szCs w:val="22"/>
          <w:lang w:val="nl-NL"/>
        </w:rPr>
      </w:pPr>
      <w:r>
        <w:rPr>
          <w:rFonts w:ascii="Arial" w:hAnsi="Arial" w:cs="Arial"/>
          <w:sz w:val="22"/>
          <w:szCs w:val="22"/>
          <w:lang w:val="nl-NL"/>
        </w:rPr>
        <w:t>Gegevens van de verplegingsinrichtingen en de artsen die het hulpmiddel reeds gebruiken in België.</w:t>
      </w:r>
    </w:p>
    <w:p w14:paraId="74E2C7B9" w14:textId="77777777" w:rsidR="004A386B" w:rsidRDefault="004A386B" w:rsidP="004A386B">
      <w:pPr>
        <w:rPr>
          <w:rFonts w:ascii="Arial" w:hAnsi="Arial" w:cs="Arial"/>
          <w:sz w:val="22"/>
          <w:szCs w:val="22"/>
          <w:lang w:val="nl-NL"/>
        </w:rPr>
      </w:pPr>
    </w:p>
    <w:p w14:paraId="3B108882" w14:textId="77777777" w:rsidR="004A386B" w:rsidRDefault="004A386B" w:rsidP="004A386B">
      <w:pPr>
        <w:rPr>
          <w:rFonts w:ascii="Arial" w:hAnsi="Arial" w:cs="Arial"/>
          <w:sz w:val="22"/>
          <w:szCs w:val="22"/>
          <w:lang w:val="nl-NL"/>
        </w:rPr>
      </w:pPr>
    </w:p>
    <w:p w14:paraId="4E33CDD5" w14:textId="37C7DB7F" w:rsidR="004A386B" w:rsidRPr="004A386B" w:rsidRDefault="004A386B" w:rsidP="004A386B">
      <w:pPr>
        <w:pStyle w:val="ListParagraph"/>
        <w:numPr>
          <w:ilvl w:val="0"/>
          <w:numId w:val="40"/>
        </w:numPr>
        <w:rPr>
          <w:rFonts w:ascii="Arial" w:hAnsi="Arial" w:cs="Arial"/>
          <w:sz w:val="22"/>
          <w:szCs w:val="22"/>
          <w:lang w:val="nl-NL"/>
        </w:rPr>
      </w:pPr>
      <w:r>
        <w:rPr>
          <w:rFonts w:ascii="Arial" w:hAnsi="Arial" w:cs="Arial"/>
          <w:sz w:val="22"/>
          <w:szCs w:val="22"/>
          <w:lang w:val="nl-NL"/>
        </w:rPr>
        <w:t>Werd het hulpmiddel ter beschikking gesteld in het kader van een studie in België of in Europa? Indien ja, gelieve te verduidelijken in welk onderzoeksprogramma.</w:t>
      </w:r>
    </w:p>
    <w:p w14:paraId="46E67879" w14:textId="77777777" w:rsidR="007E1D24" w:rsidRPr="004A386B" w:rsidRDefault="007E1D24" w:rsidP="007E1D24">
      <w:pPr>
        <w:rPr>
          <w:lang w:val="nl-NL"/>
        </w:rPr>
      </w:pPr>
    </w:p>
    <w:p w14:paraId="662CC272" w14:textId="77777777" w:rsidR="007E1D24" w:rsidRPr="004A386B" w:rsidRDefault="007E1D24" w:rsidP="007E1D24">
      <w:pPr>
        <w:rPr>
          <w:lang w:val="nl-NL"/>
        </w:rPr>
      </w:pPr>
    </w:p>
    <w:p w14:paraId="6C86297A" w14:textId="77777777" w:rsidR="007E1D24" w:rsidRPr="004A386B" w:rsidRDefault="007E1D24" w:rsidP="007E1D24">
      <w:pPr>
        <w:rPr>
          <w:lang w:val="nl-NL"/>
        </w:rPr>
      </w:pPr>
    </w:p>
    <w:p w14:paraId="6F84C4FC" w14:textId="77777777" w:rsidR="007E1D24" w:rsidRPr="004A386B" w:rsidRDefault="007E1D24" w:rsidP="007E1D24">
      <w:pPr>
        <w:rPr>
          <w:lang w:val="nl-NL"/>
        </w:rPr>
      </w:pPr>
    </w:p>
    <w:p w14:paraId="512E8428" w14:textId="77777777" w:rsidR="007E1D24" w:rsidRPr="004A386B" w:rsidRDefault="007E1D24" w:rsidP="007E1D24">
      <w:pPr>
        <w:rPr>
          <w:lang w:val="nl-NL"/>
        </w:rPr>
      </w:pPr>
    </w:p>
    <w:p w14:paraId="50672E61" w14:textId="77777777" w:rsidR="007E1D24" w:rsidRPr="004A386B" w:rsidRDefault="007E1D24" w:rsidP="007E1D24">
      <w:pPr>
        <w:rPr>
          <w:lang w:val="nl-NL"/>
        </w:rPr>
      </w:pPr>
    </w:p>
    <w:p w14:paraId="240FD884" w14:textId="77777777" w:rsidR="007E1D24" w:rsidRPr="004A386B" w:rsidRDefault="007E1D24" w:rsidP="007E1D24">
      <w:pPr>
        <w:rPr>
          <w:lang w:val="nl-NL"/>
        </w:rPr>
      </w:pPr>
    </w:p>
    <w:p w14:paraId="7708671B" w14:textId="77777777" w:rsidR="007E1D24" w:rsidRPr="004A386B" w:rsidRDefault="007E1D24" w:rsidP="007E1D24">
      <w:pPr>
        <w:rPr>
          <w:lang w:val="nl-NL"/>
        </w:rPr>
      </w:pPr>
    </w:p>
    <w:p w14:paraId="7BAD3432" w14:textId="77777777" w:rsidR="007E1D24" w:rsidRPr="004A386B" w:rsidRDefault="007E1D24" w:rsidP="007E1D24">
      <w:pPr>
        <w:rPr>
          <w:lang w:val="nl-NL"/>
        </w:rPr>
      </w:pPr>
    </w:p>
    <w:p w14:paraId="3FC582CC" w14:textId="77777777" w:rsidR="007E1D24" w:rsidRPr="004A386B" w:rsidRDefault="007E1D24" w:rsidP="007E1D24">
      <w:pPr>
        <w:rPr>
          <w:lang w:val="nl-NL"/>
        </w:rPr>
      </w:pPr>
    </w:p>
    <w:p w14:paraId="4F16B3BB" w14:textId="77777777" w:rsidR="007E1D24" w:rsidRPr="004A386B" w:rsidRDefault="007E1D24" w:rsidP="007E1D24">
      <w:pPr>
        <w:rPr>
          <w:lang w:val="nl-NL"/>
        </w:rPr>
      </w:pPr>
    </w:p>
    <w:p w14:paraId="725368E2" w14:textId="77777777" w:rsidR="007E1D24" w:rsidRPr="004A386B" w:rsidRDefault="007E1D24" w:rsidP="007E1D24">
      <w:pPr>
        <w:rPr>
          <w:lang w:val="nl-NL"/>
        </w:rPr>
      </w:pPr>
    </w:p>
    <w:p w14:paraId="5DCE01E0" w14:textId="77777777" w:rsidR="007E1D24" w:rsidRPr="004A386B" w:rsidRDefault="007E1D24" w:rsidP="007E1D24">
      <w:pPr>
        <w:rPr>
          <w:lang w:val="nl-NL"/>
        </w:rPr>
      </w:pPr>
    </w:p>
    <w:p w14:paraId="5BB45320" w14:textId="77777777" w:rsidR="007E1D24" w:rsidRPr="004A386B" w:rsidRDefault="007E1D24" w:rsidP="007E1D24">
      <w:pPr>
        <w:rPr>
          <w:lang w:val="nl-NL"/>
        </w:rPr>
      </w:pPr>
    </w:p>
    <w:p w14:paraId="1F3213C6" w14:textId="77777777" w:rsidR="007E1D24" w:rsidRPr="004A386B" w:rsidRDefault="007E1D24" w:rsidP="007E1D24">
      <w:pPr>
        <w:rPr>
          <w:lang w:val="nl-NL"/>
        </w:rPr>
      </w:pPr>
    </w:p>
    <w:p w14:paraId="695CD9A5" w14:textId="77777777" w:rsidR="007E1D24" w:rsidRDefault="007E1D24" w:rsidP="007E1D24">
      <w:pPr>
        <w:rPr>
          <w:lang w:val="nl-NL"/>
        </w:rPr>
      </w:pPr>
    </w:p>
    <w:p w14:paraId="6ECF981A" w14:textId="77777777" w:rsidR="004A386B" w:rsidRDefault="004A386B" w:rsidP="007E1D24">
      <w:pPr>
        <w:rPr>
          <w:lang w:val="nl-NL"/>
        </w:rPr>
      </w:pPr>
    </w:p>
    <w:p w14:paraId="1C91B118" w14:textId="77777777" w:rsidR="004A386B" w:rsidRDefault="004A386B" w:rsidP="007E1D24">
      <w:pPr>
        <w:rPr>
          <w:lang w:val="nl-NL"/>
        </w:rPr>
      </w:pPr>
    </w:p>
    <w:p w14:paraId="6A66ED2B" w14:textId="77777777" w:rsidR="004A386B" w:rsidRDefault="004A386B" w:rsidP="007E1D24">
      <w:pPr>
        <w:rPr>
          <w:lang w:val="nl-NL"/>
        </w:rPr>
      </w:pPr>
    </w:p>
    <w:p w14:paraId="2AF19EAF" w14:textId="77777777" w:rsidR="004A386B" w:rsidRDefault="004A386B" w:rsidP="007E1D24">
      <w:pPr>
        <w:rPr>
          <w:lang w:val="nl-NL"/>
        </w:rPr>
      </w:pPr>
    </w:p>
    <w:p w14:paraId="3F87542C" w14:textId="77777777" w:rsidR="004A386B" w:rsidRDefault="004A386B" w:rsidP="007E1D24">
      <w:pPr>
        <w:rPr>
          <w:lang w:val="nl-NL"/>
        </w:rPr>
      </w:pPr>
    </w:p>
    <w:p w14:paraId="4AF6C96F" w14:textId="77777777" w:rsidR="004A386B" w:rsidRDefault="004A386B" w:rsidP="007E1D24">
      <w:pPr>
        <w:rPr>
          <w:lang w:val="nl-NL"/>
        </w:rPr>
      </w:pPr>
    </w:p>
    <w:p w14:paraId="5CDAFD17" w14:textId="77777777" w:rsidR="004A386B" w:rsidRDefault="004A386B" w:rsidP="007E1D24">
      <w:pPr>
        <w:rPr>
          <w:lang w:val="nl-NL"/>
        </w:rPr>
      </w:pPr>
    </w:p>
    <w:p w14:paraId="33354E82" w14:textId="77777777" w:rsidR="004A386B" w:rsidRDefault="004A386B" w:rsidP="007E1D24">
      <w:pPr>
        <w:rPr>
          <w:lang w:val="nl-NL"/>
        </w:rPr>
      </w:pPr>
    </w:p>
    <w:p w14:paraId="042CF93B" w14:textId="77777777" w:rsidR="004A386B" w:rsidRDefault="004A386B" w:rsidP="007E1D24">
      <w:pPr>
        <w:rPr>
          <w:lang w:val="nl-NL"/>
        </w:rPr>
      </w:pPr>
    </w:p>
    <w:p w14:paraId="6686A09C" w14:textId="77777777" w:rsidR="004A386B" w:rsidRDefault="004A386B" w:rsidP="007E1D24">
      <w:pPr>
        <w:rPr>
          <w:lang w:val="nl-NL"/>
        </w:rPr>
      </w:pPr>
    </w:p>
    <w:p w14:paraId="1C152120" w14:textId="77777777" w:rsidR="004A386B" w:rsidRDefault="004A386B" w:rsidP="007E1D24">
      <w:pPr>
        <w:rPr>
          <w:lang w:val="nl-NL"/>
        </w:rPr>
      </w:pPr>
    </w:p>
    <w:p w14:paraId="51645EA6" w14:textId="77777777" w:rsidR="004A386B" w:rsidRDefault="004A386B" w:rsidP="007E1D24">
      <w:pPr>
        <w:rPr>
          <w:lang w:val="nl-NL"/>
        </w:rPr>
      </w:pPr>
    </w:p>
    <w:p w14:paraId="32D6514A" w14:textId="77777777" w:rsidR="004A386B" w:rsidRDefault="004A386B" w:rsidP="007E1D24">
      <w:pPr>
        <w:rPr>
          <w:lang w:val="nl-NL"/>
        </w:rPr>
      </w:pPr>
    </w:p>
    <w:p w14:paraId="1217A4B2" w14:textId="77777777" w:rsidR="004A386B" w:rsidRDefault="004A386B" w:rsidP="007E1D24">
      <w:pPr>
        <w:rPr>
          <w:lang w:val="nl-NL"/>
        </w:rPr>
      </w:pPr>
    </w:p>
    <w:p w14:paraId="54FEDDDA" w14:textId="77777777" w:rsidR="004A386B" w:rsidRDefault="004A386B" w:rsidP="007E1D24">
      <w:pPr>
        <w:rPr>
          <w:lang w:val="nl-NL"/>
        </w:rPr>
      </w:pPr>
    </w:p>
    <w:p w14:paraId="07DB9B71" w14:textId="77777777" w:rsidR="004A386B" w:rsidRDefault="004A386B" w:rsidP="007E1D24">
      <w:pPr>
        <w:rPr>
          <w:lang w:val="nl-NL"/>
        </w:rPr>
      </w:pPr>
    </w:p>
    <w:p w14:paraId="4BDB2494" w14:textId="77777777" w:rsidR="004A386B" w:rsidRDefault="004A386B" w:rsidP="007E1D24">
      <w:pPr>
        <w:rPr>
          <w:lang w:val="nl-NL"/>
        </w:rPr>
      </w:pPr>
    </w:p>
    <w:p w14:paraId="5E9C1A34" w14:textId="77777777" w:rsidR="004A386B" w:rsidRDefault="004A386B" w:rsidP="007E1D24">
      <w:pPr>
        <w:rPr>
          <w:lang w:val="nl-NL"/>
        </w:rPr>
      </w:pPr>
    </w:p>
    <w:p w14:paraId="71BCBED7" w14:textId="77777777" w:rsidR="004A386B" w:rsidRDefault="004A386B" w:rsidP="007E1D24">
      <w:pPr>
        <w:rPr>
          <w:lang w:val="nl-NL"/>
        </w:rPr>
      </w:pPr>
    </w:p>
    <w:p w14:paraId="18C5E904" w14:textId="77777777" w:rsidR="004A386B" w:rsidRDefault="004A386B" w:rsidP="007E1D24">
      <w:pPr>
        <w:rPr>
          <w:lang w:val="nl-NL"/>
        </w:rPr>
      </w:pPr>
    </w:p>
    <w:p w14:paraId="53819D6B" w14:textId="77777777" w:rsidR="004A386B" w:rsidRDefault="004A386B" w:rsidP="007E1D24">
      <w:pPr>
        <w:rPr>
          <w:lang w:val="nl-NL"/>
        </w:rPr>
      </w:pPr>
    </w:p>
    <w:p w14:paraId="26C7C9C9" w14:textId="77777777" w:rsidR="004A386B" w:rsidRDefault="004A386B" w:rsidP="007E1D24">
      <w:pPr>
        <w:rPr>
          <w:lang w:val="nl-NL"/>
        </w:rPr>
      </w:pPr>
    </w:p>
    <w:p w14:paraId="41970CB8" w14:textId="77777777" w:rsidR="004A386B" w:rsidRPr="004A386B" w:rsidRDefault="004A386B" w:rsidP="007E1D24">
      <w:pPr>
        <w:rPr>
          <w:lang w:val="nl-NL"/>
        </w:rPr>
      </w:pPr>
    </w:p>
    <w:p w14:paraId="078B4668" w14:textId="1A447A5B" w:rsidR="007E1D24" w:rsidRPr="004A386B" w:rsidRDefault="007E1D24" w:rsidP="007E1D24">
      <w:pPr>
        <w:pStyle w:val="Heading2"/>
        <w:numPr>
          <w:ilvl w:val="0"/>
          <w:numId w:val="0"/>
        </w:numPr>
        <w:ind w:left="1701" w:hanging="1701"/>
        <w:rPr>
          <w:lang w:val="nl-NL"/>
        </w:rPr>
      </w:pPr>
      <w:r w:rsidRPr="004A386B">
        <w:rPr>
          <w:lang w:val="nl-NL"/>
        </w:rPr>
        <w:lastRenderedPageBreak/>
        <w:t>Onderdeel 3 : Economisch dossier</w:t>
      </w:r>
    </w:p>
    <w:p w14:paraId="23182FAC" w14:textId="77777777" w:rsidR="007E1D24" w:rsidRPr="004A386B" w:rsidRDefault="007E1D24" w:rsidP="007E1D24">
      <w:pPr>
        <w:rPr>
          <w:lang w:val="nl-NL"/>
        </w:rPr>
      </w:pPr>
    </w:p>
    <w:p w14:paraId="61ACF045" w14:textId="2D9AAFE9" w:rsidR="007E1D24" w:rsidRDefault="007E1D24" w:rsidP="007E1D24">
      <w:pPr>
        <w:pStyle w:val="Heading3"/>
        <w:numPr>
          <w:ilvl w:val="0"/>
          <w:numId w:val="0"/>
        </w:numPr>
      </w:pPr>
      <w:r>
        <w:t xml:space="preserve">3.1 Prijs </w:t>
      </w:r>
    </w:p>
    <w:p w14:paraId="77665FB9" w14:textId="77777777" w:rsidR="007E1D24" w:rsidRDefault="007E1D24" w:rsidP="007E1D24">
      <w:pPr>
        <w:rPr>
          <w:lang w:val="nl-BE"/>
        </w:rPr>
      </w:pPr>
    </w:p>
    <w:p w14:paraId="0545B490" w14:textId="77777777" w:rsidR="007E1D24" w:rsidRDefault="007E1D24" w:rsidP="007E1D24">
      <w:pPr>
        <w:rPr>
          <w:rFonts w:ascii="Arial" w:hAnsi="Arial" w:cs="Arial"/>
          <w:sz w:val="22"/>
          <w:szCs w:val="22"/>
          <w:lang w:val="nl-BE"/>
        </w:rPr>
      </w:pPr>
      <w:r w:rsidRPr="007E1D24">
        <w:rPr>
          <w:rFonts w:ascii="Arial" w:hAnsi="Arial" w:cs="Arial"/>
          <w:sz w:val="22"/>
          <w:szCs w:val="22"/>
          <w:lang w:val="nl-BE"/>
        </w:rPr>
        <w:t>Verkoopprijs (incl. BTW, in Euro):</w:t>
      </w:r>
    </w:p>
    <w:p w14:paraId="6E86C7F0" w14:textId="77777777" w:rsidR="004A386B" w:rsidRPr="007E1D24" w:rsidRDefault="004A386B" w:rsidP="007E1D24">
      <w:pPr>
        <w:rPr>
          <w:rFonts w:ascii="Arial" w:hAnsi="Arial" w:cs="Arial"/>
          <w:sz w:val="22"/>
          <w:szCs w:val="22"/>
          <w:lang w:val="nl-BE"/>
        </w:rPr>
      </w:pPr>
    </w:p>
    <w:p w14:paraId="5E2CA737" w14:textId="7D8FBEA6" w:rsidR="007E1D24" w:rsidRDefault="007E1D24" w:rsidP="007E1D24">
      <w:pPr>
        <w:rPr>
          <w:rFonts w:ascii="Arial" w:hAnsi="Arial" w:cs="Arial"/>
          <w:sz w:val="22"/>
          <w:szCs w:val="22"/>
          <w:lang w:val="nl-BE"/>
        </w:rPr>
      </w:pPr>
      <w:r w:rsidRPr="007E1D24">
        <w:rPr>
          <w:rFonts w:ascii="Arial" w:hAnsi="Arial" w:cs="Arial"/>
          <w:sz w:val="22"/>
          <w:szCs w:val="22"/>
          <w:lang w:val="nl-BE"/>
        </w:rPr>
        <w:t>Verkoopprijs in de volgende lidstaten van de Europese Unie en in voorkomend geval, het tegemoetkomingsbedrag in die lidstaten (excl. BTW, valuta vermelden):</w:t>
      </w:r>
    </w:p>
    <w:p w14:paraId="0B67DBE1" w14:textId="77777777" w:rsidR="004A386B" w:rsidRPr="007E1D24" w:rsidRDefault="004A386B" w:rsidP="007E1D24">
      <w:pPr>
        <w:rPr>
          <w:rFonts w:ascii="Arial" w:hAnsi="Arial" w:cs="Arial"/>
          <w:sz w:val="22"/>
          <w:szCs w:val="22"/>
          <w:lang w:val="nl-BE"/>
        </w:rPr>
      </w:pPr>
    </w:p>
    <w:p w14:paraId="7217DDF1" w14:textId="77777777" w:rsidR="007E1D24" w:rsidRPr="007E1D24" w:rsidRDefault="007E1D24" w:rsidP="007E1D24">
      <w:pPr>
        <w:rPr>
          <w:rFonts w:ascii="Arial" w:hAnsi="Arial" w:cs="Arial"/>
          <w:sz w:val="22"/>
          <w:szCs w:val="22"/>
          <w:lang w:val="nl-BE"/>
        </w:rPr>
      </w:pPr>
      <w:r w:rsidRPr="007E1D24">
        <w:rPr>
          <w:rFonts w:ascii="Arial" w:hAnsi="Arial" w:cs="Arial"/>
          <w:sz w:val="22"/>
          <w:szCs w:val="22"/>
          <w:lang w:val="nl-BE"/>
        </w:rPr>
        <w:t>Frankrijk:</w:t>
      </w:r>
    </w:p>
    <w:p w14:paraId="18AA5526" w14:textId="77777777" w:rsidR="007E1D24" w:rsidRPr="007E1D24" w:rsidRDefault="007E1D24" w:rsidP="007E1D24">
      <w:pPr>
        <w:rPr>
          <w:rFonts w:ascii="Arial" w:hAnsi="Arial" w:cs="Arial"/>
          <w:sz w:val="22"/>
          <w:szCs w:val="22"/>
          <w:lang w:val="nl-BE"/>
        </w:rPr>
      </w:pPr>
      <w:r w:rsidRPr="007E1D24">
        <w:rPr>
          <w:rFonts w:ascii="Arial" w:hAnsi="Arial" w:cs="Arial"/>
          <w:sz w:val="22"/>
          <w:szCs w:val="22"/>
          <w:lang w:val="nl-BE"/>
        </w:rPr>
        <w:t>Duitsland:</w:t>
      </w:r>
    </w:p>
    <w:p w14:paraId="59914A2D" w14:textId="77777777" w:rsidR="007E1D24" w:rsidRPr="007E1D24" w:rsidRDefault="007E1D24" w:rsidP="007E1D24">
      <w:pPr>
        <w:rPr>
          <w:rFonts w:ascii="Arial" w:hAnsi="Arial" w:cs="Arial"/>
          <w:sz w:val="22"/>
          <w:szCs w:val="22"/>
          <w:lang w:val="nl-BE"/>
        </w:rPr>
      </w:pPr>
      <w:r w:rsidRPr="007E1D24">
        <w:rPr>
          <w:rFonts w:ascii="Arial" w:hAnsi="Arial" w:cs="Arial"/>
          <w:sz w:val="22"/>
          <w:szCs w:val="22"/>
          <w:lang w:val="nl-BE"/>
        </w:rPr>
        <w:t>Verenigd Koninkrijk:</w:t>
      </w:r>
    </w:p>
    <w:p w14:paraId="35D7831B" w14:textId="77777777" w:rsidR="007E1D24" w:rsidRPr="007E1D24" w:rsidRDefault="007E1D24" w:rsidP="007E1D24">
      <w:pPr>
        <w:rPr>
          <w:rFonts w:ascii="Arial" w:hAnsi="Arial" w:cs="Arial"/>
          <w:sz w:val="22"/>
          <w:szCs w:val="22"/>
          <w:lang w:val="nl-BE"/>
        </w:rPr>
      </w:pPr>
      <w:r w:rsidRPr="007E1D24">
        <w:rPr>
          <w:rFonts w:ascii="Arial" w:hAnsi="Arial" w:cs="Arial"/>
          <w:sz w:val="22"/>
          <w:szCs w:val="22"/>
          <w:lang w:val="nl-BE"/>
        </w:rPr>
        <w:t>Nederland:</w:t>
      </w:r>
    </w:p>
    <w:p w14:paraId="27CD65B9" w14:textId="77777777" w:rsidR="007E1D24" w:rsidRPr="007E1D24" w:rsidRDefault="007E1D24" w:rsidP="007E1D24">
      <w:pPr>
        <w:rPr>
          <w:rFonts w:ascii="Arial" w:hAnsi="Arial" w:cs="Arial"/>
          <w:sz w:val="22"/>
          <w:szCs w:val="22"/>
          <w:lang w:val="nl-BE"/>
        </w:rPr>
      </w:pPr>
      <w:r w:rsidRPr="007E1D24">
        <w:rPr>
          <w:rFonts w:ascii="Arial" w:hAnsi="Arial" w:cs="Arial"/>
          <w:sz w:val="22"/>
          <w:szCs w:val="22"/>
          <w:lang w:val="nl-BE"/>
        </w:rPr>
        <w:t>Oostenrijk:</w:t>
      </w:r>
    </w:p>
    <w:p w14:paraId="0DC4258E" w14:textId="77777777" w:rsidR="007E1D24" w:rsidRPr="007E1D24" w:rsidRDefault="007E1D24" w:rsidP="007E1D24">
      <w:pPr>
        <w:rPr>
          <w:lang w:val="nl-BE"/>
        </w:rPr>
      </w:pPr>
      <w:r w:rsidRPr="007E1D24">
        <w:rPr>
          <w:rFonts w:ascii="Arial" w:hAnsi="Arial" w:cs="Arial"/>
          <w:sz w:val="22"/>
          <w:szCs w:val="22"/>
          <w:lang w:val="nl-BE"/>
        </w:rPr>
        <w:t>Andere:</w:t>
      </w:r>
    </w:p>
    <w:p w14:paraId="39151790" w14:textId="77777777" w:rsidR="007E1D24" w:rsidRDefault="007E1D24" w:rsidP="007E1D24">
      <w:pPr>
        <w:rPr>
          <w:lang w:val="nl-BE"/>
        </w:rPr>
      </w:pPr>
    </w:p>
    <w:p w14:paraId="20CE7F32" w14:textId="77777777" w:rsidR="007E1D24" w:rsidRDefault="007E1D24" w:rsidP="007E1D24">
      <w:pPr>
        <w:rPr>
          <w:lang w:val="nl-BE"/>
        </w:rPr>
      </w:pPr>
    </w:p>
    <w:p w14:paraId="679A69C4" w14:textId="7440C824" w:rsidR="007E1D24" w:rsidRDefault="00E63B5C" w:rsidP="00E63B5C">
      <w:pPr>
        <w:pStyle w:val="Heading2"/>
        <w:numPr>
          <w:ilvl w:val="0"/>
          <w:numId w:val="0"/>
        </w:numPr>
        <w:ind w:left="1701" w:hanging="1701"/>
      </w:pPr>
      <w:r>
        <w:t>Onderdeel 4: Wetenschappelijk dossier betreffende het hulpmiddel</w:t>
      </w:r>
    </w:p>
    <w:p w14:paraId="6F03C1FD" w14:textId="77777777" w:rsidR="007E1D24" w:rsidRDefault="007E1D24" w:rsidP="007E1D24">
      <w:pPr>
        <w:rPr>
          <w:lang w:val="nl-BE"/>
        </w:rPr>
      </w:pPr>
    </w:p>
    <w:p w14:paraId="251C9869" w14:textId="77777777" w:rsidR="00E63B5C" w:rsidRPr="00E63B5C" w:rsidRDefault="00E63B5C" w:rsidP="00E63B5C">
      <w:pPr>
        <w:rPr>
          <w:rFonts w:ascii="Arial" w:hAnsi="Arial" w:cs="Arial"/>
          <w:i/>
          <w:iCs/>
          <w:sz w:val="22"/>
          <w:szCs w:val="22"/>
          <w:lang w:val="nl-BE"/>
        </w:rPr>
      </w:pPr>
      <w:r w:rsidRPr="00E63B5C">
        <w:rPr>
          <w:rFonts w:ascii="Arial" w:hAnsi="Arial" w:cs="Arial"/>
          <w:i/>
          <w:iCs/>
          <w:sz w:val="22"/>
          <w:szCs w:val="22"/>
          <w:lang w:val="nl-BE"/>
        </w:rPr>
        <w:t>Conform de overeenkomst inzake zelfregulatie van diabetes mellitus patiënten dient het materiaal dat gebruikt wordt om de glycemie te bepalen via sensor-meting, of een vorige versie van dit materiaal, onderwerp geweest te zijn van een klinische studie. De resultaten van dit onderzoek dienen gepubliceerd te zijn in een internationaal peer-</w:t>
      </w:r>
      <w:proofErr w:type="spellStart"/>
      <w:r w:rsidRPr="00E63B5C">
        <w:rPr>
          <w:rFonts w:ascii="Arial" w:hAnsi="Arial" w:cs="Arial"/>
          <w:i/>
          <w:iCs/>
          <w:sz w:val="22"/>
          <w:szCs w:val="22"/>
          <w:lang w:val="nl-BE"/>
        </w:rPr>
        <w:t>reviewed</w:t>
      </w:r>
      <w:proofErr w:type="spellEnd"/>
      <w:r w:rsidRPr="00E63B5C">
        <w:rPr>
          <w:rFonts w:ascii="Arial" w:hAnsi="Arial" w:cs="Arial"/>
          <w:i/>
          <w:iCs/>
          <w:sz w:val="22"/>
          <w:szCs w:val="22"/>
          <w:lang w:val="nl-BE"/>
        </w:rPr>
        <w:t xml:space="preserve"> tijdschrift.</w:t>
      </w:r>
    </w:p>
    <w:p w14:paraId="550FB4A8" w14:textId="77777777" w:rsidR="00E63B5C" w:rsidRPr="00E63B5C" w:rsidRDefault="00E63B5C" w:rsidP="00E63B5C">
      <w:pPr>
        <w:rPr>
          <w:rFonts w:ascii="Arial" w:hAnsi="Arial" w:cs="Arial"/>
          <w:i/>
          <w:iCs/>
          <w:sz w:val="22"/>
          <w:szCs w:val="22"/>
          <w:lang w:val="nl-BE"/>
        </w:rPr>
      </w:pPr>
      <w:r w:rsidRPr="00E63B5C">
        <w:rPr>
          <w:rFonts w:ascii="Arial" w:hAnsi="Arial" w:cs="Arial"/>
          <w:i/>
          <w:iCs/>
          <w:sz w:val="22"/>
          <w:szCs w:val="22"/>
          <w:lang w:val="nl-BE"/>
        </w:rPr>
        <w:t xml:space="preserve">In het onderzoek dient, minstens voor de rechthebbende  omschreven in groep A van de overeenkomst, de doeltreffendheid en de veiligheid van het materiaal te zijn aangetoond. </w:t>
      </w:r>
    </w:p>
    <w:p w14:paraId="79BBB547" w14:textId="31F9273A" w:rsidR="007E1D24" w:rsidRDefault="00E63B5C" w:rsidP="00E63B5C">
      <w:pPr>
        <w:rPr>
          <w:rFonts w:ascii="Arial" w:hAnsi="Arial" w:cs="Arial"/>
          <w:i/>
          <w:iCs/>
          <w:sz w:val="22"/>
          <w:szCs w:val="22"/>
          <w:lang w:val="nl-NL"/>
        </w:rPr>
      </w:pPr>
      <w:r w:rsidRPr="00E63B5C">
        <w:rPr>
          <w:rFonts w:ascii="Arial" w:hAnsi="Arial" w:cs="Arial"/>
          <w:i/>
          <w:iCs/>
          <w:sz w:val="22"/>
          <w:szCs w:val="22"/>
          <w:lang w:val="nl-NL"/>
        </w:rPr>
        <w:t xml:space="preserve">Deze studies worden in volledige tekst (full </w:t>
      </w:r>
      <w:proofErr w:type="spellStart"/>
      <w:r w:rsidRPr="00E63B5C">
        <w:rPr>
          <w:rFonts w:ascii="Arial" w:hAnsi="Arial" w:cs="Arial"/>
          <w:i/>
          <w:iCs/>
          <w:sz w:val="22"/>
          <w:szCs w:val="22"/>
          <w:lang w:val="nl-NL"/>
        </w:rPr>
        <w:t>text</w:t>
      </w:r>
      <w:proofErr w:type="spellEnd"/>
      <w:r w:rsidRPr="00E63B5C">
        <w:rPr>
          <w:rFonts w:ascii="Arial" w:hAnsi="Arial" w:cs="Arial"/>
          <w:i/>
          <w:iCs/>
          <w:sz w:val="22"/>
          <w:szCs w:val="22"/>
          <w:lang w:val="nl-NL"/>
        </w:rPr>
        <w:t>) in pdf-formaat aangeleverd. De motivatie toont punt voor punt aan dat de aangeleverde studies voldoen aan de criteria van de overeenkomst inzake zelfregulatie van</w:t>
      </w:r>
      <w:r>
        <w:rPr>
          <w:rFonts w:ascii="Arial" w:hAnsi="Arial" w:cs="Arial"/>
          <w:i/>
          <w:iCs/>
          <w:sz w:val="22"/>
          <w:szCs w:val="22"/>
          <w:lang w:val="nl-NL"/>
        </w:rPr>
        <w:t xml:space="preserve"> diabetes mellitus patiënten.</w:t>
      </w:r>
    </w:p>
    <w:p w14:paraId="67F5AAD6" w14:textId="77777777" w:rsidR="00E63B5C" w:rsidRDefault="00E63B5C" w:rsidP="00E63B5C">
      <w:pPr>
        <w:rPr>
          <w:rFonts w:ascii="Arial" w:hAnsi="Arial" w:cs="Arial"/>
          <w:i/>
          <w:iCs/>
          <w:sz w:val="22"/>
          <w:szCs w:val="22"/>
          <w:lang w:val="nl-NL"/>
        </w:rPr>
      </w:pPr>
    </w:p>
    <w:p w14:paraId="7E5589C6" w14:textId="6D8811AD" w:rsidR="00E63B5C" w:rsidRDefault="00E63B5C" w:rsidP="00E63B5C">
      <w:pPr>
        <w:pStyle w:val="Heading3"/>
        <w:numPr>
          <w:ilvl w:val="0"/>
          <w:numId w:val="0"/>
        </w:numPr>
        <w:rPr>
          <w:rFonts w:cs="Arial"/>
          <w:szCs w:val="22"/>
        </w:rPr>
      </w:pPr>
      <w:r>
        <w:rPr>
          <w:rFonts w:cs="Arial"/>
          <w:szCs w:val="22"/>
        </w:rPr>
        <w:t>4.1. Klinische studies</w:t>
      </w:r>
    </w:p>
    <w:p w14:paraId="5B4B0414" w14:textId="081C7E7E" w:rsidR="00E63B5C" w:rsidRDefault="00E63B5C" w:rsidP="00E63B5C">
      <w:pPr>
        <w:pStyle w:val="Heading4"/>
        <w:numPr>
          <w:ilvl w:val="0"/>
          <w:numId w:val="0"/>
        </w:numPr>
      </w:pPr>
      <w:r>
        <w:t xml:space="preserve">4.1.1 Bespreking </w:t>
      </w:r>
    </w:p>
    <w:p w14:paraId="0F9F5197" w14:textId="77777777" w:rsidR="00E63B5C" w:rsidRDefault="00E63B5C" w:rsidP="00E63B5C">
      <w:pPr>
        <w:rPr>
          <w:lang w:val="nl-BE"/>
        </w:rPr>
      </w:pPr>
    </w:p>
    <w:p w14:paraId="249142DD" w14:textId="77777777" w:rsidR="00E63B5C" w:rsidRPr="00E63B5C" w:rsidRDefault="00E63B5C" w:rsidP="00E63B5C">
      <w:pPr>
        <w:pStyle w:val="ListParagraph"/>
        <w:rPr>
          <w:rFonts w:ascii="Arial" w:hAnsi="Arial" w:cs="Arial"/>
          <w:sz w:val="22"/>
          <w:szCs w:val="22"/>
          <w:lang w:val="nl-BE"/>
        </w:rPr>
      </w:pPr>
      <w:r w:rsidRPr="00E63B5C">
        <w:rPr>
          <w:rFonts w:ascii="Arial" w:hAnsi="Arial" w:cs="Arial"/>
          <w:sz w:val="22"/>
          <w:szCs w:val="22"/>
          <w:lang w:val="nl-BE"/>
        </w:rPr>
        <w:t xml:space="preserve">a) Conclusies i.v.m. het veiligheidsprofiel geobserveerd in de studies </w:t>
      </w:r>
    </w:p>
    <w:p w14:paraId="73BEDAF8" w14:textId="77777777" w:rsidR="00E63B5C" w:rsidRPr="00E63B5C" w:rsidRDefault="00E63B5C" w:rsidP="00E63B5C">
      <w:pPr>
        <w:pStyle w:val="ListParagraph"/>
        <w:rPr>
          <w:rFonts w:ascii="Arial" w:hAnsi="Arial" w:cs="Arial"/>
          <w:i/>
          <w:sz w:val="22"/>
          <w:szCs w:val="22"/>
          <w:lang w:val="nl-BE"/>
        </w:rPr>
      </w:pPr>
    </w:p>
    <w:p w14:paraId="7BE34F41" w14:textId="77777777" w:rsidR="00E63B5C" w:rsidRPr="00E63B5C" w:rsidRDefault="00E63B5C" w:rsidP="00E63B5C">
      <w:pPr>
        <w:pStyle w:val="ListParagraph"/>
        <w:rPr>
          <w:rFonts w:ascii="Arial" w:hAnsi="Arial" w:cs="Arial"/>
          <w:i/>
          <w:sz w:val="22"/>
          <w:szCs w:val="22"/>
          <w:lang w:val="nl-BE"/>
        </w:rPr>
      </w:pPr>
    </w:p>
    <w:p w14:paraId="5A6477DC" w14:textId="77777777" w:rsidR="00E63B5C" w:rsidRPr="00E63B5C" w:rsidRDefault="00E63B5C" w:rsidP="00E63B5C">
      <w:pPr>
        <w:pStyle w:val="ListParagraph"/>
        <w:rPr>
          <w:rFonts w:ascii="Arial" w:hAnsi="Arial" w:cs="Arial"/>
          <w:i/>
          <w:sz w:val="22"/>
          <w:szCs w:val="22"/>
          <w:lang w:val="nl-BE"/>
        </w:rPr>
      </w:pPr>
    </w:p>
    <w:p w14:paraId="5B570784" w14:textId="77777777" w:rsidR="00E63B5C" w:rsidRPr="00E63B5C" w:rsidRDefault="00E63B5C" w:rsidP="00E63B5C">
      <w:pPr>
        <w:pStyle w:val="ListParagraph"/>
        <w:rPr>
          <w:rFonts w:ascii="Arial" w:hAnsi="Arial" w:cs="Arial"/>
          <w:i/>
          <w:sz w:val="22"/>
          <w:szCs w:val="22"/>
          <w:lang w:val="nl-BE"/>
        </w:rPr>
      </w:pPr>
    </w:p>
    <w:p w14:paraId="34C82F91" w14:textId="77777777" w:rsidR="00E63B5C" w:rsidRPr="00E63B5C" w:rsidRDefault="00E63B5C" w:rsidP="00E63B5C">
      <w:pPr>
        <w:pStyle w:val="ListParagraph"/>
        <w:rPr>
          <w:rFonts w:ascii="Arial" w:hAnsi="Arial" w:cs="Arial"/>
          <w:i/>
          <w:sz w:val="22"/>
          <w:szCs w:val="22"/>
          <w:lang w:val="nl-BE"/>
        </w:rPr>
      </w:pPr>
    </w:p>
    <w:p w14:paraId="7ED594A1" w14:textId="77777777" w:rsidR="00E63B5C" w:rsidRPr="00E63B5C" w:rsidRDefault="00E63B5C" w:rsidP="00E63B5C">
      <w:pPr>
        <w:pStyle w:val="ListParagraph"/>
        <w:rPr>
          <w:rFonts w:ascii="Arial" w:hAnsi="Arial" w:cs="Arial"/>
          <w:i/>
          <w:sz w:val="22"/>
          <w:szCs w:val="22"/>
          <w:lang w:val="nl-BE"/>
        </w:rPr>
      </w:pPr>
    </w:p>
    <w:p w14:paraId="62B3E537" w14:textId="77777777" w:rsidR="00E63B5C" w:rsidRPr="00E63B5C" w:rsidRDefault="00E63B5C" w:rsidP="00E63B5C">
      <w:pPr>
        <w:pStyle w:val="ListParagraph"/>
        <w:rPr>
          <w:rFonts w:ascii="Arial" w:hAnsi="Arial" w:cs="Arial"/>
          <w:sz w:val="22"/>
          <w:szCs w:val="22"/>
          <w:lang w:val="nl-BE"/>
        </w:rPr>
      </w:pPr>
      <w:r w:rsidRPr="00E63B5C">
        <w:rPr>
          <w:rFonts w:ascii="Arial" w:hAnsi="Arial" w:cs="Arial"/>
          <w:sz w:val="22"/>
          <w:szCs w:val="22"/>
          <w:lang w:val="nl-BE"/>
        </w:rPr>
        <w:t xml:space="preserve">b) Conclusies i.v.m. « </w:t>
      </w:r>
      <w:proofErr w:type="spellStart"/>
      <w:r w:rsidRPr="00E63B5C">
        <w:rPr>
          <w:rFonts w:ascii="Arial" w:hAnsi="Arial" w:cs="Arial"/>
          <w:sz w:val="22"/>
          <w:szCs w:val="22"/>
          <w:lang w:val="nl-BE"/>
        </w:rPr>
        <w:t>efficacy</w:t>
      </w:r>
      <w:proofErr w:type="spellEnd"/>
      <w:r w:rsidRPr="00E63B5C">
        <w:rPr>
          <w:rFonts w:ascii="Arial" w:hAnsi="Arial" w:cs="Arial"/>
          <w:sz w:val="22"/>
          <w:szCs w:val="22"/>
          <w:lang w:val="nl-BE"/>
        </w:rPr>
        <w:t xml:space="preserve"> » (werkzaamheid) « </w:t>
      </w:r>
      <w:proofErr w:type="spellStart"/>
      <w:r w:rsidRPr="00E63B5C">
        <w:rPr>
          <w:rFonts w:ascii="Arial" w:hAnsi="Arial" w:cs="Arial"/>
          <w:sz w:val="22"/>
          <w:szCs w:val="22"/>
          <w:lang w:val="nl-BE"/>
        </w:rPr>
        <w:t>effectiveness</w:t>
      </w:r>
      <w:proofErr w:type="spellEnd"/>
      <w:r w:rsidRPr="00E63B5C">
        <w:rPr>
          <w:rFonts w:ascii="Arial" w:hAnsi="Arial" w:cs="Arial"/>
          <w:sz w:val="22"/>
          <w:szCs w:val="22"/>
          <w:lang w:val="nl-BE"/>
        </w:rPr>
        <w:t xml:space="preserve"> » (doeltreffendheid) geobserveerd in studies </w:t>
      </w:r>
    </w:p>
    <w:p w14:paraId="05B55DCA" w14:textId="1BB008DF" w:rsidR="00E63B5C" w:rsidRDefault="00E63B5C" w:rsidP="00E63B5C">
      <w:pPr>
        <w:pStyle w:val="ListParagraph"/>
        <w:rPr>
          <w:lang w:val="nl-BE"/>
        </w:rPr>
      </w:pPr>
    </w:p>
    <w:p w14:paraId="5EEB8AF2" w14:textId="77777777" w:rsidR="00E63B5C" w:rsidRDefault="00E63B5C" w:rsidP="00E63B5C">
      <w:pPr>
        <w:pStyle w:val="ListParagraph"/>
        <w:rPr>
          <w:lang w:val="nl-BE"/>
        </w:rPr>
      </w:pPr>
    </w:p>
    <w:p w14:paraId="2B371D39" w14:textId="77777777" w:rsidR="00E63B5C" w:rsidRDefault="00E63B5C" w:rsidP="00E63B5C">
      <w:pPr>
        <w:pStyle w:val="ListParagraph"/>
        <w:rPr>
          <w:lang w:val="nl-BE"/>
        </w:rPr>
      </w:pPr>
    </w:p>
    <w:p w14:paraId="5D406A21" w14:textId="77777777" w:rsidR="00E63B5C" w:rsidRDefault="00E63B5C" w:rsidP="00E63B5C">
      <w:pPr>
        <w:pStyle w:val="ListParagraph"/>
        <w:rPr>
          <w:lang w:val="nl-BE"/>
        </w:rPr>
      </w:pPr>
    </w:p>
    <w:p w14:paraId="72D975D2" w14:textId="77777777" w:rsidR="00E63B5C" w:rsidRDefault="00E63B5C" w:rsidP="00E63B5C">
      <w:pPr>
        <w:pStyle w:val="ListParagraph"/>
        <w:rPr>
          <w:lang w:val="nl-BE"/>
        </w:rPr>
      </w:pPr>
    </w:p>
    <w:p w14:paraId="145B095F" w14:textId="77777777" w:rsidR="00E63B5C" w:rsidRDefault="00E63B5C" w:rsidP="00E63B5C">
      <w:pPr>
        <w:pStyle w:val="ListParagraph"/>
        <w:rPr>
          <w:lang w:val="nl-BE"/>
        </w:rPr>
      </w:pPr>
    </w:p>
    <w:p w14:paraId="38168522" w14:textId="77777777" w:rsidR="00E63B5C" w:rsidRDefault="00E63B5C" w:rsidP="00E63B5C">
      <w:pPr>
        <w:pStyle w:val="ListParagraph"/>
        <w:rPr>
          <w:lang w:val="nl-BE"/>
        </w:rPr>
      </w:pPr>
    </w:p>
    <w:p w14:paraId="7F0B647A" w14:textId="77777777" w:rsidR="00E63B5C" w:rsidRDefault="00E63B5C" w:rsidP="00E63B5C">
      <w:pPr>
        <w:pStyle w:val="ListParagraph"/>
        <w:rPr>
          <w:lang w:val="nl-BE"/>
        </w:rPr>
      </w:pPr>
    </w:p>
    <w:p w14:paraId="721EEBC9" w14:textId="77777777" w:rsidR="00E63B5C" w:rsidRPr="004A386B" w:rsidRDefault="00E63B5C" w:rsidP="004A386B">
      <w:pPr>
        <w:rPr>
          <w:lang w:val="nl-BE"/>
        </w:rPr>
      </w:pPr>
    </w:p>
    <w:p w14:paraId="5F102DB0" w14:textId="77777777" w:rsidR="00E63B5C" w:rsidRPr="004A386B" w:rsidRDefault="00E63B5C" w:rsidP="00E63B5C">
      <w:pPr>
        <w:pStyle w:val="ListParagraph"/>
        <w:outlineLvl w:val="0"/>
        <w:rPr>
          <w:lang w:val="nl-NL"/>
        </w:rPr>
      </w:pPr>
    </w:p>
    <w:p w14:paraId="495186FB" w14:textId="4AAE2CC1" w:rsidR="00E63B5C" w:rsidRDefault="00E63B5C" w:rsidP="00E63B5C">
      <w:pPr>
        <w:pStyle w:val="ListParagraph"/>
        <w:outlineLvl w:val="0"/>
        <w:rPr>
          <w:rFonts w:asciiTheme="majorHAnsi" w:hAnsiTheme="majorHAnsi" w:cstheme="majorHAnsi"/>
          <w:b/>
          <w:bCs/>
          <w:sz w:val="28"/>
          <w:szCs w:val="28"/>
          <w:lang w:val="nl-BE"/>
        </w:rPr>
      </w:pPr>
      <w:r w:rsidRPr="00E63B5C">
        <w:rPr>
          <w:rFonts w:asciiTheme="majorHAnsi" w:hAnsiTheme="majorHAnsi" w:cstheme="majorHAnsi"/>
          <w:b/>
          <w:bCs/>
          <w:sz w:val="28"/>
          <w:szCs w:val="28"/>
          <w:lang w:val="nl-BE"/>
        </w:rPr>
        <w:t>Deel 2: Toe te voegen documenten</w:t>
      </w:r>
    </w:p>
    <w:p w14:paraId="593DA26A" w14:textId="77777777" w:rsidR="00E63B5C" w:rsidRDefault="00E63B5C" w:rsidP="00E63B5C">
      <w:pPr>
        <w:outlineLvl w:val="1"/>
        <w:rPr>
          <w:rFonts w:asciiTheme="majorHAnsi" w:hAnsiTheme="majorHAnsi" w:cstheme="majorHAnsi"/>
          <w:b/>
          <w:bCs/>
          <w:sz w:val="28"/>
          <w:szCs w:val="28"/>
          <w:lang w:val="nl-BE"/>
        </w:rPr>
      </w:pPr>
    </w:p>
    <w:p w14:paraId="3F825275" w14:textId="765DFD49" w:rsidR="00E63B5C" w:rsidRDefault="00E63B5C" w:rsidP="00E63B5C">
      <w:pPr>
        <w:outlineLvl w:val="1"/>
        <w:rPr>
          <w:rFonts w:asciiTheme="majorHAnsi" w:hAnsiTheme="majorHAnsi" w:cstheme="majorHAnsi"/>
          <w:b/>
          <w:bCs/>
          <w:sz w:val="28"/>
          <w:szCs w:val="28"/>
          <w:lang w:val="nl-BE"/>
        </w:rPr>
      </w:pPr>
      <w:r>
        <w:rPr>
          <w:rFonts w:asciiTheme="majorHAnsi" w:hAnsiTheme="majorHAnsi" w:cstheme="majorHAnsi"/>
          <w:b/>
          <w:bCs/>
          <w:sz w:val="28"/>
          <w:szCs w:val="28"/>
          <w:lang w:val="nl-BE"/>
        </w:rPr>
        <w:t>Onderdeel 1: Brochure of model/ schema/ illustraties</w:t>
      </w:r>
    </w:p>
    <w:p w14:paraId="175CFC8A" w14:textId="77777777" w:rsidR="00E63B5C" w:rsidRDefault="00E63B5C" w:rsidP="00E63B5C">
      <w:pPr>
        <w:outlineLvl w:val="1"/>
        <w:rPr>
          <w:rFonts w:asciiTheme="majorHAnsi" w:hAnsiTheme="majorHAnsi" w:cstheme="majorHAnsi"/>
          <w:b/>
          <w:bCs/>
          <w:sz w:val="28"/>
          <w:szCs w:val="28"/>
          <w:lang w:val="nl-BE"/>
        </w:rPr>
      </w:pPr>
    </w:p>
    <w:p w14:paraId="6F504D78" w14:textId="5ABB3C76" w:rsidR="00E63B5C" w:rsidRDefault="00E63B5C" w:rsidP="00E63B5C">
      <w:pPr>
        <w:pStyle w:val="Heading2"/>
        <w:numPr>
          <w:ilvl w:val="0"/>
          <w:numId w:val="0"/>
        </w:numPr>
        <w:ind w:left="1701" w:hanging="1701"/>
        <w:rPr>
          <w:rFonts w:asciiTheme="majorHAnsi" w:hAnsiTheme="majorHAnsi" w:cstheme="majorHAnsi"/>
          <w:bCs/>
          <w:sz w:val="28"/>
          <w:szCs w:val="28"/>
        </w:rPr>
      </w:pPr>
      <w:r>
        <w:rPr>
          <w:rFonts w:asciiTheme="majorHAnsi" w:hAnsiTheme="majorHAnsi" w:cstheme="majorHAnsi"/>
          <w:bCs/>
          <w:sz w:val="28"/>
          <w:szCs w:val="28"/>
        </w:rPr>
        <w:t xml:space="preserve">Onderdeel 2: Conformiteitsverklaring en vereiste certificaten </w:t>
      </w:r>
      <w:r w:rsidR="003F7AB6">
        <w:rPr>
          <w:rFonts w:asciiTheme="majorHAnsi" w:hAnsiTheme="majorHAnsi" w:cstheme="majorHAnsi"/>
          <w:bCs/>
          <w:sz w:val="28"/>
          <w:szCs w:val="28"/>
        </w:rPr>
        <w:t xml:space="preserve">in verband met </w:t>
      </w:r>
      <w:r>
        <w:rPr>
          <w:rFonts w:asciiTheme="majorHAnsi" w:hAnsiTheme="majorHAnsi" w:cstheme="majorHAnsi"/>
          <w:bCs/>
          <w:sz w:val="28"/>
          <w:szCs w:val="28"/>
        </w:rPr>
        <w:t>de CE-markering</w:t>
      </w:r>
    </w:p>
    <w:p w14:paraId="3D6C4B02" w14:textId="77777777" w:rsidR="003F7AB6" w:rsidRDefault="003F7AB6" w:rsidP="003F7AB6">
      <w:pPr>
        <w:rPr>
          <w:lang w:val="nl-BE"/>
        </w:rPr>
      </w:pPr>
    </w:p>
    <w:p w14:paraId="75972FF1" w14:textId="77777777" w:rsidR="003F7AB6" w:rsidRPr="003F7AB6" w:rsidRDefault="003F7AB6" w:rsidP="003F7AB6">
      <w:pPr>
        <w:rPr>
          <w:rFonts w:ascii="Arial" w:hAnsi="Arial" w:cs="Arial"/>
          <w:i/>
          <w:iCs/>
          <w:sz w:val="22"/>
          <w:szCs w:val="22"/>
          <w:lang w:val="nl-NL"/>
        </w:rPr>
      </w:pPr>
      <w:r w:rsidRPr="003F7AB6">
        <w:rPr>
          <w:rFonts w:ascii="Arial" w:hAnsi="Arial" w:cs="Arial"/>
          <w:i/>
          <w:iCs/>
          <w:sz w:val="22"/>
          <w:szCs w:val="22"/>
          <w:u w:val="single"/>
          <w:lang w:val="nl-NL"/>
        </w:rPr>
        <w:t>Het conformiteitscertificaat</w:t>
      </w:r>
      <w:r w:rsidRPr="003F7AB6">
        <w:rPr>
          <w:rFonts w:ascii="Arial" w:hAnsi="Arial" w:cs="Arial"/>
          <w:i/>
          <w:iCs/>
          <w:sz w:val="22"/>
          <w:szCs w:val="22"/>
          <w:lang w:val="nl-NL"/>
        </w:rPr>
        <w:t xml:space="preserve"> Het gaat om een officieel document opgesteld door de bevoegde "</w:t>
      </w:r>
      <w:proofErr w:type="spellStart"/>
      <w:r w:rsidRPr="003F7AB6">
        <w:rPr>
          <w:rFonts w:ascii="Arial" w:hAnsi="Arial" w:cs="Arial"/>
          <w:i/>
          <w:iCs/>
          <w:sz w:val="22"/>
          <w:szCs w:val="22"/>
          <w:lang w:val="nl-NL"/>
        </w:rPr>
        <w:t>notified</w:t>
      </w:r>
      <w:proofErr w:type="spellEnd"/>
      <w:r w:rsidRPr="003F7AB6">
        <w:rPr>
          <w:rFonts w:ascii="Arial" w:hAnsi="Arial" w:cs="Arial"/>
          <w:i/>
          <w:iCs/>
          <w:sz w:val="22"/>
          <w:szCs w:val="22"/>
          <w:lang w:val="nl-NL"/>
        </w:rPr>
        <w:t xml:space="preserve"> body" dat het type van de producten vermeldt waarvoor het certificaat geldig is zonder daarom ook noodzakelijk de commerciële naam van de producten te vernoemen. In dit laatste geval moeten de producten expliciet in de conformiteitsverklaring vermeld worden. Dit document attesteert de </w:t>
      </w:r>
      <w:proofErr w:type="spellStart"/>
      <w:r w:rsidRPr="003F7AB6">
        <w:rPr>
          <w:rFonts w:ascii="Arial" w:hAnsi="Arial" w:cs="Arial"/>
          <w:i/>
          <w:iCs/>
          <w:sz w:val="22"/>
          <w:szCs w:val="22"/>
          <w:lang w:val="nl-NL"/>
        </w:rPr>
        <w:t>performantie</w:t>
      </w:r>
      <w:proofErr w:type="spellEnd"/>
      <w:r w:rsidRPr="003F7AB6">
        <w:rPr>
          <w:rFonts w:ascii="Arial" w:hAnsi="Arial" w:cs="Arial"/>
          <w:i/>
          <w:iCs/>
          <w:sz w:val="22"/>
          <w:szCs w:val="22"/>
          <w:lang w:val="nl-NL"/>
        </w:rPr>
        <w:t xml:space="preserve">, de conformiteit en de kwaliteit van het hulpmiddel en het verzekert de veiligheid en de gezondheid van de patiënten en de gebruikers. Het Conformiteitscertificaat van een hulpmiddel uitgegeven in één van de landen van de Europese Unie garandeert het vrij verkeer van dit hulpmiddel op het Europese grondgebied. </w:t>
      </w:r>
    </w:p>
    <w:p w14:paraId="441724FD" w14:textId="77777777" w:rsidR="003F7AB6" w:rsidRPr="003F7AB6" w:rsidRDefault="003F7AB6" w:rsidP="003F7AB6">
      <w:pPr>
        <w:rPr>
          <w:rFonts w:ascii="Arial" w:hAnsi="Arial" w:cs="Arial"/>
          <w:i/>
          <w:iCs/>
          <w:sz w:val="22"/>
          <w:szCs w:val="22"/>
          <w:lang w:val="nl-NL"/>
        </w:rPr>
      </w:pPr>
    </w:p>
    <w:p w14:paraId="46F2E23D" w14:textId="77777777" w:rsidR="003F7AB6" w:rsidRPr="003F7AB6" w:rsidRDefault="003F7AB6" w:rsidP="003F7AB6">
      <w:pPr>
        <w:rPr>
          <w:rFonts w:ascii="Arial" w:hAnsi="Arial" w:cs="Arial"/>
          <w:i/>
          <w:iCs/>
          <w:sz w:val="22"/>
          <w:szCs w:val="22"/>
          <w:lang w:val="nl-NL"/>
        </w:rPr>
      </w:pPr>
    </w:p>
    <w:p w14:paraId="6EDE2050" w14:textId="5138EBAB" w:rsidR="003F7AB6" w:rsidRDefault="003F7AB6" w:rsidP="003F7AB6">
      <w:pPr>
        <w:rPr>
          <w:rFonts w:ascii="Arial" w:hAnsi="Arial" w:cs="Arial"/>
          <w:i/>
          <w:iCs/>
          <w:sz w:val="22"/>
          <w:szCs w:val="22"/>
          <w:lang w:val="nl-NL"/>
        </w:rPr>
      </w:pPr>
      <w:r w:rsidRPr="003F7AB6">
        <w:rPr>
          <w:rFonts w:ascii="Arial" w:hAnsi="Arial" w:cs="Arial"/>
          <w:i/>
          <w:iCs/>
          <w:sz w:val="22"/>
          <w:szCs w:val="22"/>
          <w:lang w:val="nl-NL"/>
        </w:rPr>
        <w:t xml:space="preserve"> </w:t>
      </w:r>
      <w:r w:rsidRPr="003F7AB6">
        <w:rPr>
          <w:rFonts w:ascii="Arial" w:hAnsi="Arial" w:cs="Arial"/>
          <w:i/>
          <w:iCs/>
          <w:sz w:val="22"/>
          <w:szCs w:val="22"/>
          <w:u w:val="single"/>
          <w:lang w:val="nl-NL"/>
        </w:rPr>
        <w:t>De conformiteitsverklaring</w:t>
      </w:r>
      <w:r w:rsidRPr="003F7AB6">
        <w:rPr>
          <w:rFonts w:ascii="Arial" w:hAnsi="Arial" w:cs="Arial"/>
          <w:i/>
          <w:iCs/>
          <w:sz w:val="22"/>
          <w:szCs w:val="22"/>
          <w:lang w:val="nl-NL"/>
        </w:rPr>
        <w:t xml:space="preserve"> Het gaat om een document opgesteld door de fabrikant dat de conformiteit van deze hulpmiddelen attesteert en alle namen van de betrokken hulpmiddelen vermeldt. De verklaring kan beschouwd worden als een bijlage aan het conformiteitscertificaat. In het algemeen variëren de documenten verbonden aan de CE-markering van het hulpmiddel volgens de risicoklasse van het product. Om het CE-certificaat te kennen dat moet worden bezorgd, gelieve de website van de Europese Commissie te raadplegen of contact op te nemen met het Federale Agentschap voor Geneesmiddelen en Gezondheidsproducten (</w:t>
      </w:r>
      <w:hyperlink r:id="rId14" w:history="1">
        <w:r w:rsidRPr="003F7AB6">
          <w:rPr>
            <w:rStyle w:val="Hyperlink"/>
            <w:rFonts w:ascii="Arial" w:hAnsi="Arial" w:cs="Arial"/>
            <w:i/>
            <w:iCs/>
            <w:sz w:val="22"/>
            <w:szCs w:val="22"/>
            <w:lang w:val="nl-NL"/>
          </w:rPr>
          <w:t>meddev@fagg-afmps.be</w:t>
        </w:r>
      </w:hyperlink>
      <w:r w:rsidRPr="003F7AB6">
        <w:rPr>
          <w:rFonts w:ascii="Arial" w:hAnsi="Arial" w:cs="Arial"/>
          <w:i/>
          <w:iCs/>
          <w:sz w:val="22"/>
          <w:szCs w:val="22"/>
          <w:lang w:val="nl-NL"/>
        </w:rPr>
        <w:t>).</w:t>
      </w:r>
    </w:p>
    <w:p w14:paraId="5F54EEFD" w14:textId="77777777" w:rsidR="003F7AB6" w:rsidRDefault="003F7AB6" w:rsidP="003F7AB6">
      <w:pPr>
        <w:rPr>
          <w:rFonts w:ascii="Arial" w:hAnsi="Arial" w:cs="Arial"/>
          <w:i/>
          <w:iCs/>
          <w:sz w:val="22"/>
          <w:szCs w:val="22"/>
          <w:lang w:val="nl-NL"/>
        </w:rPr>
      </w:pPr>
    </w:p>
    <w:p w14:paraId="6E418784" w14:textId="77777777" w:rsidR="003F7AB6" w:rsidRDefault="003F7AB6" w:rsidP="003F7AB6">
      <w:pPr>
        <w:rPr>
          <w:rFonts w:ascii="Arial" w:hAnsi="Arial" w:cs="Arial"/>
          <w:i/>
          <w:iCs/>
          <w:sz w:val="22"/>
          <w:szCs w:val="22"/>
          <w:lang w:val="nl-NL"/>
        </w:rPr>
      </w:pPr>
    </w:p>
    <w:p w14:paraId="7C009759" w14:textId="09A4A3FB" w:rsidR="003F7AB6" w:rsidRPr="003F7AB6" w:rsidRDefault="003F7AB6" w:rsidP="003F7AB6">
      <w:pPr>
        <w:pStyle w:val="Heading2"/>
        <w:numPr>
          <w:ilvl w:val="0"/>
          <w:numId w:val="0"/>
        </w:numPr>
        <w:ind w:left="1701" w:hanging="1701"/>
        <w:rPr>
          <w:rFonts w:cs="Arial"/>
          <w:iCs/>
        </w:rPr>
      </w:pPr>
      <w:r w:rsidRPr="003F7AB6">
        <w:rPr>
          <w:rFonts w:cs="Arial"/>
          <w:iCs/>
        </w:rPr>
        <w:t xml:space="preserve">Onderdeel 3: Gebruiksaanwijzing </w:t>
      </w:r>
    </w:p>
    <w:p w14:paraId="2EDFBBF7" w14:textId="77777777" w:rsidR="003F7AB6" w:rsidRDefault="003F7AB6" w:rsidP="003F7AB6">
      <w:pPr>
        <w:rPr>
          <w:lang w:val="nl-BE"/>
        </w:rPr>
      </w:pPr>
    </w:p>
    <w:p w14:paraId="6209173F" w14:textId="1AC1298F" w:rsidR="003F7AB6" w:rsidRDefault="003F7AB6" w:rsidP="003F7AB6">
      <w:pPr>
        <w:pStyle w:val="Heading2"/>
        <w:numPr>
          <w:ilvl w:val="0"/>
          <w:numId w:val="0"/>
        </w:numPr>
        <w:ind w:left="1701" w:hanging="1701"/>
      </w:pPr>
      <w:r>
        <w:t>Onderdeel 4: Bewijs nauwkeurigheid van de sensor</w:t>
      </w:r>
      <w:r w:rsidR="004A386B">
        <w:t xml:space="preserve"> (MARD)</w:t>
      </w:r>
    </w:p>
    <w:p w14:paraId="7F51D070" w14:textId="77777777" w:rsidR="003F7AB6" w:rsidRDefault="003F7AB6" w:rsidP="003F7AB6">
      <w:pPr>
        <w:rPr>
          <w:lang w:val="nl-BE"/>
        </w:rPr>
      </w:pPr>
    </w:p>
    <w:p w14:paraId="6E437729" w14:textId="77777777" w:rsidR="003F7AB6" w:rsidRDefault="003F7AB6" w:rsidP="003F7AB6">
      <w:pPr>
        <w:rPr>
          <w:lang w:val="nl-BE"/>
        </w:rPr>
      </w:pPr>
    </w:p>
    <w:p w14:paraId="6F6B496D" w14:textId="77777777" w:rsidR="003F7AB6" w:rsidRDefault="003F7AB6" w:rsidP="003F7AB6">
      <w:pPr>
        <w:rPr>
          <w:lang w:val="nl-BE"/>
        </w:rPr>
      </w:pPr>
    </w:p>
    <w:p w14:paraId="736B00A2" w14:textId="77777777" w:rsidR="003F7AB6" w:rsidRDefault="003F7AB6" w:rsidP="003F7AB6">
      <w:pPr>
        <w:rPr>
          <w:lang w:val="nl-BE"/>
        </w:rPr>
      </w:pPr>
    </w:p>
    <w:p w14:paraId="1B7D8B7D" w14:textId="77777777" w:rsidR="003F7AB6" w:rsidRDefault="003F7AB6" w:rsidP="003F7AB6">
      <w:pPr>
        <w:rPr>
          <w:lang w:val="nl-BE"/>
        </w:rPr>
      </w:pPr>
    </w:p>
    <w:p w14:paraId="1C639504" w14:textId="77777777" w:rsidR="003F7AB6" w:rsidRDefault="003F7AB6" w:rsidP="003F7AB6">
      <w:pPr>
        <w:rPr>
          <w:lang w:val="nl-BE"/>
        </w:rPr>
      </w:pPr>
    </w:p>
    <w:p w14:paraId="642781FE" w14:textId="77777777" w:rsidR="003F7AB6" w:rsidRDefault="003F7AB6" w:rsidP="003F7AB6">
      <w:pPr>
        <w:rPr>
          <w:lang w:val="nl-BE"/>
        </w:rPr>
      </w:pPr>
    </w:p>
    <w:p w14:paraId="1811AF43" w14:textId="77777777" w:rsidR="003F7AB6" w:rsidRDefault="003F7AB6" w:rsidP="003F7AB6">
      <w:pPr>
        <w:rPr>
          <w:lang w:val="nl-BE"/>
        </w:rPr>
      </w:pPr>
    </w:p>
    <w:p w14:paraId="57D7307E" w14:textId="77777777" w:rsidR="003F7AB6" w:rsidRDefault="003F7AB6" w:rsidP="003F7AB6">
      <w:pPr>
        <w:rPr>
          <w:lang w:val="nl-BE"/>
        </w:rPr>
      </w:pPr>
    </w:p>
    <w:p w14:paraId="54335C4A" w14:textId="77777777" w:rsidR="003F7AB6" w:rsidRDefault="003F7AB6" w:rsidP="003F7AB6">
      <w:pPr>
        <w:rPr>
          <w:lang w:val="nl-BE"/>
        </w:rPr>
      </w:pPr>
    </w:p>
    <w:p w14:paraId="2CFBE865" w14:textId="77777777" w:rsidR="003F7AB6" w:rsidRDefault="003F7AB6" w:rsidP="003F7AB6">
      <w:pPr>
        <w:rPr>
          <w:lang w:val="nl-BE"/>
        </w:rPr>
      </w:pPr>
    </w:p>
    <w:p w14:paraId="7F85A9EB" w14:textId="77777777" w:rsidR="003F7AB6" w:rsidRPr="003F7AB6" w:rsidRDefault="003F7AB6" w:rsidP="003F7AB6">
      <w:pPr>
        <w:rPr>
          <w:lang w:val="nl-BE"/>
        </w:rPr>
      </w:pPr>
    </w:p>
    <w:p w14:paraId="03890DA6" w14:textId="77777777" w:rsidR="003F7AB6" w:rsidRPr="003F7AB6" w:rsidRDefault="003F7AB6" w:rsidP="003F7AB6">
      <w:pPr>
        <w:rPr>
          <w:lang w:val="nl-BE"/>
        </w:rPr>
      </w:pPr>
    </w:p>
    <w:p w14:paraId="7467BB78" w14:textId="77777777" w:rsidR="00E63B5C" w:rsidRDefault="00E63B5C" w:rsidP="00E63B5C">
      <w:pPr>
        <w:pStyle w:val="ListParagraph"/>
        <w:outlineLvl w:val="0"/>
        <w:rPr>
          <w:rFonts w:asciiTheme="majorHAnsi" w:hAnsiTheme="majorHAnsi" w:cstheme="majorHAnsi"/>
          <w:b/>
          <w:bCs/>
          <w:sz w:val="28"/>
          <w:szCs w:val="28"/>
          <w:lang w:val="nl-BE"/>
        </w:rPr>
      </w:pPr>
    </w:p>
    <w:p w14:paraId="0C0A5E7C" w14:textId="77777777" w:rsidR="00E63B5C" w:rsidRDefault="00E63B5C" w:rsidP="00E63B5C">
      <w:pPr>
        <w:pStyle w:val="ListParagraph"/>
        <w:outlineLvl w:val="0"/>
        <w:rPr>
          <w:rFonts w:asciiTheme="majorHAnsi" w:hAnsiTheme="majorHAnsi" w:cstheme="majorHAnsi"/>
          <w:b/>
          <w:bCs/>
          <w:sz w:val="28"/>
          <w:szCs w:val="28"/>
          <w:lang w:val="nl-BE"/>
        </w:rPr>
      </w:pPr>
    </w:p>
    <w:p w14:paraId="5B8E577B" w14:textId="77777777" w:rsidR="003F7AB6" w:rsidRDefault="003F7AB6" w:rsidP="00E63B5C">
      <w:pPr>
        <w:pStyle w:val="ListParagraph"/>
        <w:outlineLvl w:val="0"/>
        <w:rPr>
          <w:rFonts w:asciiTheme="majorHAnsi" w:hAnsiTheme="majorHAnsi" w:cstheme="majorHAnsi"/>
          <w:b/>
          <w:bCs/>
          <w:sz w:val="28"/>
          <w:szCs w:val="28"/>
          <w:lang w:val="nl-BE"/>
        </w:rPr>
      </w:pPr>
    </w:p>
    <w:p w14:paraId="7E2B0654" w14:textId="77777777" w:rsidR="003F7AB6" w:rsidRDefault="003F7AB6" w:rsidP="00E63B5C">
      <w:pPr>
        <w:pStyle w:val="ListParagraph"/>
        <w:outlineLvl w:val="0"/>
        <w:rPr>
          <w:rFonts w:asciiTheme="majorHAnsi" w:hAnsiTheme="majorHAnsi" w:cstheme="majorHAnsi"/>
          <w:b/>
          <w:bCs/>
          <w:sz w:val="28"/>
          <w:szCs w:val="28"/>
          <w:lang w:val="nl-BE"/>
        </w:rPr>
      </w:pPr>
    </w:p>
    <w:p w14:paraId="539FEF4C" w14:textId="50D2DC11" w:rsidR="003F7AB6" w:rsidRDefault="003F7AB6" w:rsidP="003F7AB6">
      <w:pPr>
        <w:pStyle w:val="Heading1"/>
        <w:numPr>
          <w:ilvl w:val="0"/>
          <w:numId w:val="0"/>
        </w:numPr>
        <w:rPr>
          <w:rFonts w:asciiTheme="majorHAnsi" w:hAnsiTheme="majorHAnsi" w:cstheme="majorHAnsi"/>
        </w:rPr>
      </w:pPr>
      <w:r>
        <w:rPr>
          <w:rFonts w:asciiTheme="majorHAnsi" w:hAnsiTheme="majorHAnsi" w:cstheme="majorHAnsi"/>
        </w:rPr>
        <w:lastRenderedPageBreak/>
        <w:t xml:space="preserve">Deel 3: Studies </w:t>
      </w:r>
    </w:p>
    <w:p w14:paraId="74FC0482" w14:textId="77777777" w:rsidR="003F7AB6" w:rsidRDefault="003F7AB6" w:rsidP="003F7AB6">
      <w:pPr>
        <w:rPr>
          <w:lang w:val="nl-BE"/>
        </w:rPr>
      </w:pPr>
    </w:p>
    <w:p w14:paraId="2C7DC69B" w14:textId="0C741DE9" w:rsidR="003F7AB6" w:rsidRDefault="003F7AB6" w:rsidP="003F7AB6">
      <w:pPr>
        <w:pStyle w:val="Heading2"/>
        <w:numPr>
          <w:ilvl w:val="0"/>
          <w:numId w:val="0"/>
        </w:numPr>
        <w:ind w:left="1701" w:hanging="1701"/>
      </w:pPr>
      <w:r>
        <w:t>Onderdeel 1: Referentielijst</w:t>
      </w:r>
    </w:p>
    <w:p w14:paraId="33D81A3B" w14:textId="77777777" w:rsidR="003F7AB6" w:rsidRDefault="003F7AB6" w:rsidP="003F7AB6">
      <w:pPr>
        <w:rPr>
          <w:lang w:val="nl-BE"/>
        </w:rPr>
      </w:pPr>
    </w:p>
    <w:p w14:paraId="502B6574" w14:textId="3AA5F352" w:rsidR="003F7AB6" w:rsidRDefault="003F7AB6" w:rsidP="003F7AB6">
      <w:pPr>
        <w:pStyle w:val="Heading2"/>
        <w:numPr>
          <w:ilvl w:val="0"/>
          <w:numId w:val="0"/>
        </w:numPr>
        <w:ind w:left="1701" w:hanging="1701"/>
      </w:pPr>
      <w:r>
        <w:t>Onderdeel 2: Volledige tekst per studie</w:t>
      </w:r>
    </w:p>
    <w:p w14:paraId="093A560C" w14:textId="77777777" w:rsidR="003F7AB6" w:rsidRDefault="003F7AB6" w:rsidP="003F7AB6">
      <w:pPr>
        <w:rPr>
          <w:lang w:val="nl-BE"/>
        </w:rPr>
      </w:pPr>
    </w:p>
    <w:p w14:paraId="115A039F" w14:textId="32F23F07" w:rsidR="003F7AB6" w:rsidRDefault="003F7AB6" w:rsidP="003F7AB6">
      <w:pPr>
        <w:pStyle w:val="Heading2"/>
      </w:pPr>
      <w:r>
        <w:t>In voorkomend geval, omschrijving van de schaal of score van evaluatie (MARD,…)</w:t>
      </w:r>
    </w:p>
    <w:p w14:paraId="5802B1C8" w14:textId="77777777" w:rsidR="003F7AB6" w:rsidRDefault="003F7AB6" w:rsidP="003F7AB6">
      <w:pPr>
        <w:rPr>
          <w:lang w:val="nl-BE"/>
        </w:rPr>
      </w:pPr>
    </w:p>
    <w:p w14:paraId="7DCBD877" w14:textId="77777777" w:rsidR="003F7AB6" w:rsidRDefault="003F7AB6" w:rsidP="003F7AB6">
      <w:pPr>
        <w:rPr>
          <w:lang w:val="nl-BE"/>
        </w:rPr>
      </w:pPr>
    </w:p>
    <w:p w14:paraId="6C7A40BC" w14:textId="77777777" w:rsidR="004A386B" w:rsidRDefault="004A386B" w:rsidP="003F7AB6">
      <w:pPr>
        <w:pStyle w:val="Heading1"/>
        <w:numPr>
          <w:ilvl w:val="0"/>
          <w:numId w:val="0"/>
        </w:numPr>
      </w:pPr>
    </w:p>
    <w:p w14:paraId="3F5B4464" w14:textId="77777777" w:rsidR="004A386B" w:rsidRDefault="004A386B" w:rsidP="003F7AB6">
      <w:pPr>
        <w:pStyle w:val="Heading1"/>
        <w:numPr>
          <w:ilvl w:val="0"/>
          <w:numId w:val="0"/>
        </w:numPr>
      </w:pPr>
    </w:p>
    <w:p w14:paraId="6376A9DF" w14:textId="29CE6537" w:rsidR="003F7AB6" w:rsidRDefault="003F7AB6" w:rsidP="003F7AB6">
      <w:pPr>
        <w:pStyle w:val="Heading1"/>
        <w:numPr>
          <w:ilvl w:val="0"/>
          <w:numId w:val="0"/>
        </w:numPr>
      </w:pPr>
      <w:r>
        <w:t xml:space="preserve">Deel 4: Handtekening en verbintenis </w:t>
      </w:r>
    </w:p>
    <w:p w14:paraId="0B2F0305" w14:textId="77777777" w:rsidR="003F7AB6" w:rsidRDefault="003F7AB6" w:rsidP="003F7AB6">
      <w:pPr>
        <w:rPr>
          <w:lang w:val="nl-BE"/>
        </w:rPr>
      </w:pPr>
    </w:p>
    <w:p w14:paraId="27CE5530" w14:textId="77777777" w:rsidR="003F7AB6" w:rsidRDefault="003F7AB6" w:rsidP="003F7AB6">
      <w:pPr>
        <w:rPr>
          <w:lang w:val="nl-BE"/>
        </w:rPr>
      </w:pPr>
    </w:p>
    <w:p w14:paraId="76E2B478" w14:textId="77777777" w:rsidR="003F7AB6" w:rsidRPr="003F7AB6" w:rsidRDefault="003F7AB6" w:rsidP="003F7AB6">
      <w:pPr>
        <w:rPr>
          <w:rFonts w:ascii="Arial" w:hAnsi="Arial" w:cs="Arial"/>
          <w:sz w:val="22"/>
          <w:szCs w:val="22"/>
          <w:lang w:val="nl-BE"/>
        </w:rPr>
      </w:pPr>
      <w:r w:rsidRPr="003F7AB6">
        <w:rPr>
          <w:rFonts w:ascii="Arial" w:hAnsi="Arial" w:cs="Arial"/>
          <w:sz w:val="22"/>
          <w:szCs w:val="22"/>
          <w:lang w:val="nl-BE"/>
        </w:rPr>
        <w:t>De ondergetekende(n) (naam en voornamen):……………………………………………</w:t>
      </w:r>
    </w:p>
    <w:p w14:paraId="72326018" w14:textId="77777777" w:rsidR="003F7AB6" w:rsidRPr="003F7AB6" w:rsidRDefault="003F7AB6" w:rsidP="003F7AB6">
      <w:pPr>
        <w:rPr>
          <w:rFonts w:ascii="Arial" w:hAnsi="Arial" w:cs="Arial"/>
          <w:sz w:val="22"/>
          <w:szCs w:val="22"/>
          <w:lang w:val="nl-BE"/>
        </w:rPr>
      </w:pPr>
    </w:p>
    <w:p w14:paraId="119D6658" w14:textId="77777777" w:rsidR="003F7AB6" w:rsidRPr="003F7AB6" w:rsidRDefault="003F7AB6" w:rsidP="003F7AB6">
      <w:pPr>
        <w:rPr>
          <w:rFonts w:ascii="Arial" w:hAnsi="Arial" w:cs="Arial"/>
          <w:sz w:val="22"/>
          <w:szCs w:val="22"/>
          <w:lang w:val="nl-BE"/>
        </w:rPr>
      </w:pPr>
    </w:p>
    <w:p w14:paraId="5E6BE78D" w14:textId="77777777" w:rsidR="003F7AB6" w:rsidRPr="003F7AB6" w:rsidRDefault="003F7AB6" w:rsidP="003F7AB6">
      <w:pPr>
        <w:rPr>
          <w:rFonts w:ascii="Arial" w:hAnsi="Arial" w:cs="Arial"/>
          <w:sz w:val="22"/>
          <w:szCs w:val="22"/>
          <w:lang w:val="nl-BE"/>
        </w:rPr>
      </w:pPr>
      <w:r w:rsidRPr="003F7AB6">
        <w:rPr>
          <w:rFonts w:ascii="Arial" w:hAnsi="Arial" w:cs="Arial"/>
          <w:sz w:val="22"/>
          <w:szCs w:val="22"/>
          <w:lang w:val="nl-BE"/>
        </w:rPr>
        <w:t xml:space="preserve">die handel(t)(en) in naam van de onderneming (benaming, hoofdzetel, ondernemingsnummer, juridisch statuut):………………………………….; </w:t>
      </w:r>
    </w:p>
    <w:p w14:paraId="6C9F0528" w14:textId="77777777" w:rsidR="003F7AB6" w:rsidRPr="003F7AB6" w:rsidRDefault="003F7AB6" w:rsidP="003F7AB6">
      <w:pPr>
        <w:rPr>
          <w:rFonts w:ascii="Arial" w:hAnsi="Arial" w:cs="Arial"/>
          <w:sz w:val="22"/>
          <w:szCs w:val="22"/>
          <w:lang w:val="nl-BE"/>
        </w:rPr>
      </w:pPr>
    </w:p>
    <w:p w14:paraId="2B95AFD1" w14:textId="77777777" w:rsidR="003F7AB6" w:rsidRPr="003F7AB6" w:rsidRDefault="003F7AB6" w:rsidP="003F7AB6">
      <w:pPr>
        <w:rPr>
          <w:rFonts w:ascii="Arial" w:hAnsi="Arial" w:cs="Arial"/>
          <w:sz w:val="22"/>
          <w:szCs w:val="22"/>
          <w:lang w:val="nl-BE"/>
        </w:rPr>
      </w:pPr>
    </w:p>
    <w:p w14:paraId="2886A823" w14:textId="77777777" w:rsidR="003F7AB6" w:rsidRPr="003F7AB6" w:rsidRDefault="003F7AB6" w:rsidP="003F7AB6">
      <w:pPr>
        <w:rPr>
          <w:rFonts w:ascii="Arial" w:hAnsi="Arial" w:cs="Arial"/>
          <w:sz w:val="22"/>
          <w:szCs w:val="22"/>
          <w:lang w:val="nl-BE"/>
        </w:rPr>
      </w:pPr>
      <w:r w:rsidRPr="003F7AB6">
        <w:rPr>
          <w:rFonts w:ascii="Arial" w:hAnsi="Arial" w:cs="Arial"/>
          <w:sz w:val="22"/>
          <w:szCs w:val="22"/>
          <w:lang w:val="nl-BE"/>
        </w:rPr>
        <w:tab/>
        <w:t>welke hij/zij vertegenwoordig(t)(en) in de hoedanigheid van:……………………………..</w:t>
      </w:r>
    </w:p>
    <w:p w14:paraId="50ED1DEE" w14:textId="77777777" w:rsidR="003F7AB6" w:rsidRPr="003F7AB6" w:rsidRDefault="003F7AB6" w:rsidP="003F7AB6">
      <w:pPr>
        <w:rPr>
          <w:rFonts w:ascii="Arial" w:hAnsi="Arial" w:cs="Arial"/>
          <w:sz w:val="22"/>
          <w:szCs w:val="22"/>
          <w:lang w:val="nl-BE"/>
        </w:rPr>
      </w:pPr>
    </w:p>
    <w:p w14:paraId="33A21DC9" w14:textId="77777777" w:rsidR="003F7AB6" w:rsidRPr="003F7AB6" w:rsidRDefault="003F7AB6" w:rsidP="003F7AB6">
      <w:pPr>
        <w:rPr>
          <w:rFonts w:ascii="Arial" w:hAnsi="Arial" w:cs="Arial"/>
          <w:sz w:val="22"/>
          <w:szCs w:val="22"/>
          <w:lang w:val="nl-BE"/>
        </w:rPr>
      </w:pPr>
    </w:p>
    <w:p w14:paraId="6D5D7831" w14:textId="77777777" w:rsidR="003F7AB6" w:rsidRPr="003F7AB6" w:rsidRDefault="003F7AB6" w:rsidP="003F7AB6">
      <w:pPr>
        <w:rPr>
          <w:rFonts w:ascii="Arial" w:hAnsi="Arial" w:cs="Arial"/>
          <w:sz w:val="22"/>
          <w:szCs w:val="22"/>
          <w:lang w:val="nl-BE"/>
        </w:rPr>
      </w:pPr>
    </w:p>
    <w:p w14:paraId="35D8D747" w14:textId="77777777" w:rsidR="003F7AB6" w:rsidRPr="003F7AB6" w:rsidRDefault="003F7AB6" w:rsidP="003F7AB6">
      <w:pPr>
        <w:rPr>
          <w:rFonts w:ascii="Arial" w:hAnsi="Arial" w:cs="Arial"/>
          <w:sz w:val="22"/>
          <w:szCs w:val="22"/>
          <w:lang w:val="nl-BE"/>
        </w:rPr>
      </w:pPr>
      <w:proofErr w:type="spellStart"/>
      <w:r w:rsidRPr="003F7AB6">
        <w:rPr>
          <w:rFonts w:ascii="Arial" w:hAnsi="Arial" w:cs="Arial"/>
          <w:sz w:val="22"/>
          <w:szCs w:val="22"/>
          <w:lang w:val="nl-BE"/>
        </w:rPr>
        <w:t>verkla</w:t>
      </w:r>
      <w:proofErr w:type="spellEnd"/>
      <w:r w:rsidRPr="003F7AB6">
        <w:rPr>
          <w:rFonts w:ascii="Arial" w:hAnsi="Arial" w:cs="Arial"/>
          <w:sz w:val="22"/>
          <w:szCs w:val="22"/>
          <w:lang w:val="nl-BE"/>
        </w:rPr>
        <w:t xml:space="preserve">(a)r(t)(en) dat alle bovenvermelde informatie juist is. </w:t>
      </w:r>
    </w:p>
    <w:p w14:paraId="5AC792C9" w14:textId="77777777" w:rsidR="003F7AB6" w:rsidRPr="003F7AB6" w:rsidRDefault="003F7AB6" w:rsidP="003F7AB6">
      <w:pPr>
        <w:rPr>
          <w:rFonts w:ascii="Arial" w:hAnsi="Arial" w:cs="Arial"/>
          <w:sz w:val="22"/>
          <w:szCs w:val="22"/>
          <w:lang w:val="nl-BE"/>
        </w:rPr>
      </w:pPr>
    </w:p>
    <w:p w14:paraId="35571A9D" w14:textId="77777777" w:rsidR="003F7AB6" w:rsidRPr="003F7AB6" w:rsidRDefault="003F7AB6" w:rsidP="003F7AB6">
      <w:pPr>
        <w:rPr>
          <w:rFonts w:ascii="Arial" w:hAnsi="Arial" w:cs="Arial"/>
          <w:sz w:val="22"/>
          <w:szCs w:val="22"/>
          <w:lang w:val="nl-BE"/>
        </w:rPr>
      </w:pPr>
      <w:r w:rsidRPr="003F7AB6">
        <w:rPr>
          <w:rFonts w:ascii="Arial" w:hAnsi="Arial" w:cs="Arial"/>
          <w:sz w:val="22"/>
          <w:szCs w:val="22"/>
          <w:lang w:val="nl-BE"/>
        </w:rPr>
        <w:t xml:space="preserve">De ondergetekende(n) </w:t>
      </w:r>
      <w:proofErr w:type="spellStart"/>
      <w:r w:rsidRPr="003F7AB6">
        <w:rPr>
          <w:rFonts w:ascii="Arial" w:hAnsi="Arial" w:cs="Arial"/>
          <w:sz w:val="22"/>
          <w:szCs w:val="22"/>
          <w:lang w:val="nl-BE"/>
        </w:rPr>
        <w:t>staa</w:t>
      </w:r>
      <w:proofErr w:type="spellEnd"/>
      <w:r w:rsidRPr="003F7AB6">
        <w:rPr>
          <w:rFonts w:ascii="Arial" w:hAnsi="Arial" w:cs="Arial"/>
          <w:sz w:val="22"/>
          <w:szCs w:val="22"/>
          <w:lang w:val="nl-BE"/>
        </w:rPr>
        <w:t xml:space="preserve">(t)(n) garant voor de juistheid en volledigheid van alle gegevens zoals meegedeeld in deze aanvraag. </w:t>
      </w:r>
    </w:p>
    <w:p w14:paraId="69A4BA98" w14:textId="77777777" w:rsidR="003F7AB6" w:rsidRPr="003F7AB6" w:rsidRDefault="003F7AB6" w:rsidP="003F7AB6">
      <w:pPr>
        <w:rPr>
          <w:rFonts w:ascii="Arial" w:hAnsi="Arial" w:cs="Arial"/>
          <w:sz w:val="22"/>
          <w:szCs w:val="22"/>
          <w:lang w:val="nl-BE"/>
        </w:rPr>
      </w:pPr>
    </w:p>
    <w:p w14:paraId="6F9756F2" w14:textId="77777777" w:rsidR="003F7AB6" w:rsidRPr="003F7AB6" w:rsidRDefault="003F7AB6" w:rsidP="003F7AB6">
      <w:pPr>
        <w:rPr>
          <w:rFonts w:ascii="Arial" w:hAnsi="Arial" w:cs="Arial"/>
          <w:sz w:val="22"/>
          <w:szCs w:val="22"/>
          <w:lang w:val="nl-BE"/>
        </w:rPr>
      </w:pPr>
    </w:p>
    <w:p w14:paraId="1BEF7A2D" w14:textId="77777777" w:rsidR="003F7AB6" w:rsidRPr="003F7AB6" w:rsidRDefault="003F7AB6" w:rsidP="003F7AB6">
      <w:pPr>
        <w:rPr>
          <w:rFonts w:ascii="Arial" w:hAnsi="Arial" w:cs="Arial"/>
          <w:sz w:val="22"/>
          <w:szCs w:val="22"/>
          <w:lang w:val="nl-BE"/>
        </w:rPr>
      </w:pPr>
    </w:p>
    <w:p w14:paraId="4D2ED85A" w14:textId="77777777" w:rsidR="003F7AB6" w:rsidRPr="003F7AB6" w:rsidRDefault="003F7AB6" w:rsidP="003F7AB6">
      <w:pPr>
        <w:rPr>
          <w:rFonts w:ascii="Arial" w:hAnsi="Arial" w:cs="Arial"/>
          <w:sz w:val="22"/>
          <w:szCs w:val="22"/>
          <w:lang w:val="nl-BE"/>
        </w:rPr>
      </w:pPr>
    </w:p>
    <w:p w14:paraId="192EE3E4" w14:textId="77777777" w:rsidR="003F7AB6" w:rsidRPr="003F7AB6" w:rsidRDefault="003F7AB6" w:rsidP="003F7AB6">
      <w:pPr>
        <w:rPr>
          <w:rFonts w:ascii="Arial" w:hAnsi="Arial" w:cs="Arial"/>
          <w:sz w:val="22"/>
          <w:szCs w:val="22"/>
          <w:lang w:val="nl-BE"/>
        </w:rPr>
      </w:pPr>
      <w:r w:rsidRPr="003F7AB6">
        <w:rPr>
          <w:rFonts w:ascii="Arial" w:hAnsi="Arial" w:cs="Arial"/>
          <w:sz w:val="22"/>
          <w:szCs w:val="22"/>
          <w:lang w:val="nl-BE"/>
        </w:rPr>
        <w:tab/>
      </w:r>
      <w:r w:rsidRPr="003F7AB6">
        <w:rPr>
          <w:rFonts w:ascii="Arial" w:hAnsi="Arial" w:cs="Arial"/>
          <w:sz w:val="22"/>
          <w:szCs w:val="22"/>
          <w:lang w:val="nl-BE"/>
        </w:rPr>
        <w:tab/>
        <w:t>Opgemaakt te.........................., op ........................</w:t>
      </w:r>
    </w:p>
    <w:p w14:paraId="36E96A96" w14:textId="77777777" w:rsidR="003F7AB6" w:rsidRPr="003F7AB6" w:rsidRDefault="003F7AB6" w:rsidP="003F7AB6">
      <w:pPr>
        <w:rPr>
          <w:rFonts w:ascii="Arial" w:hAnsi="Arial" w:cs="Arial"/>
          <w:sz w:val="22"/>
          <w:szCs w:val="22"/>
          <w:lang w:val="nl-BE"/>
        </w:rPr>
      </w:pPr>
    </w:p>
    <w:p w14:paraId="33AABE48" w14:textId="77777777" w:rsidR="003F7AB6" w:rsidRPr="003F7AB6" w:rsidRDefault="003F7AB6" w:rsidP="003F7AB6">
      <w:pPr>
        <w:rPr>
          <w:rFonts w:ascii="Arial" w:hAnsi="Arial" w:cs="Arial"/>
          <w:sz w:val="22"/>
          <w:szCs w:val="22"/>
          <w:lang w:val="nl-BE"/>
        </w:rPr>
      </w:pPr>
    </w:p>
    <w:p w14:paraId="38529611" w14:textId="77777777" w:rsidR="003F7AB6" w:rsidRPr="003F7AB6" w:rsidRDefault="003F7AB6" w:rsidP="003F7AB6">
      <w:pPr>
        <w:rPr>
          <w:rFonts w:ascii="Arial" w:hAnsi="Arial" w:cs="Arial"/>
          <w:sz w:val="22"/>
          <w:szCs w:val="22"/>
          <w:lang w:val="nl-BE"/>
        </w:rPr>
      </w:pPr>
      <w:r w:rsidRPr="003F7AB6">
        <w:rPr>
          <w:rFonts w:ascii="Arial" w:hAnsi="Arial" w:cs="Arial"/>
          <w:sz w:val="22"/>
          <w:szCs w:val="22"/>
          <w:lang w:val="nl-BE"/>
        </w:rPr>
        <w:t>Naam en handtekening van de aanvrager (1) :</w:t>
      </w:r>
    </w:p>
    <w:p w14:paraId="5353CFB5" w14:textId="77777777" w:rsidR="003F7AB6" w:rsidRPr="003F7AB6" w:rsidRDefault="003F7AB6" w:rsidP="003F7AB6">
      <w:pPr>
        <w:rPr>
          <w:lang w:val="nl-BE"/>
        </w:rPr>
      </w:pPr>
    </w:p>
    <w:p w14:paraId="5154422C" w14:textId="77777777" w:rsidR="003F7AB6" w:rsidRPr="003F7AB6" w:rsidRDefault="003F7AB6" w:rsidP="003F7AB6">
      <w:pPr>
        <w:rPr>
          <w:color w:val="00B0F0"/>
          <w:lang w:val="nl-BE"/>
        </w:rPr>
      </w:pPr>
      <w:r w:rsidRPr="003F7AB6">
        <w:rPr>
          <w:color w:val="00B0F0"/>
          <w:lang w:val="nl-BE"/>
        </w:rPr>
        <w:t>Opmerking: enkel de vertegenwoordiger van het bedrijf kan een aanvraag ondertekenen teneinde de verantwoordelijkheid in het dossier op te nemen. Een consulent kan de aanvraag van een bedrijf niet ondertekenen.</w:t>
      </w:r>
    </w:p>
    <w:p w14:paraId="6914305F" w14:textId="77777777" w:rsidR="003F7AB6" w:rsidRDefault="003F7AB6" w:rsidP="003F7AB6">
      <w:pPr>
        <w:rPr>
          <w:lang w:val="nl-BE"/>
        </w:rPr>
      </w:pPr>
    </w:p>
    <w:p w14:paraId="354D7087" w14:textId="77777777" w:rsidR="003F7AB6" w:rsidRPr="003F7AB6" w:rsidRDefault="003F7AB6" w:rsidP="003F7AB6">
      <w:pPr>
        <w:rPr>
          <w:lang w:val="nl-BE"/>
        </w:rPr>
      </w:pPr>
    </w:p>
    <w:p w14:paraId="18564515" w14:textId="77777777" w:rsidR="003F7AB6" w:rsidRPr="00E63B5C" w:rsidRDefault="003F7AB6" w:rsidP="00E63B5C">
      <w:pPr>
        <w:pStyle w:val="ListParagraph"/>
        <w:outlineLvl w:val="0"/>
        <w:rPr>
          <w:rFonts w:asciiTheme="majorHAnsi" w:hAnsiTheme="majorHAnsi" w:cstheme="majorHAnsi"/>
          <w:b/>
          <w:bCs/>
          <w:sz w:val="28"/>
          <w:szCs w:val="28"/>
          <w:lang w:val="nl-BE"/>
        </w:rPr>
      </w:pPr>
    </w:p>
    <w:sectPr w:rsidR="003F7AB6" w:rsidRPr="00E63B5C" w:rsidSect="00996CB3">
      <w:footerReference w:type="default" r:id="rId15"/>
      <w:pgSz w:w="11907" w:h="16839" w:code="9"/>
      <w:pgMar w:top="1418" w:right="1134" w:bottom="1418"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5408" w14:textId="77777777" w:rsidR="00653E27" w:rsidRDefault="00653E27">
      <w:r>
        <w:separator/>
      </w:r>
    </w:p>
  </w:endnote>
  <w:endnote w:type="continuationSeparator" w:id="0">
    <w:p w14:paraId="737E883A" w14:textId="77777777" w:rsidR="00653E27" w:rsidRDefault="00653E27">
      <w:r>
        <w:continuationSeparator/>
      </w:r>
    </w:p>
  </w:endnote>
  <w:endnote w:type="continuationNotice" w:id="1">
    <w:p w14:paraId="3A728A97" w14:textId="77777777" w:rsidR="00653E27" w:rsidRDefault="00653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2D14" w14:textId="77777777" w:rsidR="00E83361" w:rsidRDefault="00E83361" w:rsidP="00996CB3">
    <w:pPr>
      <w:pStyle w:val="Footer"/>
      <w:ind w:right="360"/>
      <w:rPr>
        <w:rFonts w:ascii="Tahoma" w:hAnsi="Tahoma" w:cs="Tahoma"/>
        <w:sz w:val="16"/>
        <w:szCs w:val="16"/>
        <w:lang w:val="nl-BE"/>
      </w:rPr>
    </w:pPr>
    <w:r w:rsidRPr="005D73DC">
      <w:rPr>
        <w:rFonts w:ascii="Tahoma" w:hAnsi="Tahoma" w:cs="Tahoma"/>
        <w:sz w:val="16"/>
        <w:szCs w:val="16"/>
        <w:lang w:val="nl-BE"/>
      </w:rPr>
      <w:t>Naam aanvrager en handtekening van de vertegenwoordiger van de aanvrager</w:t>
    </w:r>
  </w:p>
  <w:p w14:paraId="7CC141E9" w14:textId="357E68B5" w:rsidR="00E83361" w:rsidRPr="00953D4C" w:rsidRDefault="00E83361" w:rsidP="00996CB3">
    <w:pPr>
      <w:pStyle w:val="Footer"/>
      <w:ind w:right="360"/>
      <w:rPr>
        <w:lang w:val="nl-BE"/>
      </w:rPr>
    </w:pPr>
    <w:r w:rsidRPr="00953D4C">
      <w:rPr>
        <w:rFonts w:ascii="Tahoma" w:hAnsi="Tahoma" w:cs="Tahoma"/>
        <w:sz w:val="16"/>
        <w:szCs w:val="16"/>
        <w:lang w:val="nl-BE"/>
      </w:rPr>
      <w:t>Naam hulpmiddel</w:t>
    </w:r>
    <w:r w:rsidRPr="00953D4C">
      <w:rPr>
        <w:rFonts w:ascii="Tahoma" w:hAnsi="Tahoma" w:cs="Tahoma"/>
        <w:sz w:val="20"/>
        <w:szCs w:val="20"/>
        <w:lang w:val="nl-BE"/>
      </w:rPr>
      <w:tab/>
    </w:r>
    <w:r w:rsidRPr="00953D4C">
      <w:rPr>
        <w:rFonts w:ascii="Tahoma" w:hAnsi="Tahoma" w:cs="Tahoma"/>
        <w:sz w:val="20"/>
        <w:szCs w:val="20"/>
        <w:lang w:val="nl-BE"/>
      </w:rPr>
      <w:tab/>
    </w:r>
    <w:r w:rsidRPr="00953D4C">
      <w:rPr>
        <w:lang w:val="nl-BE"/>
      </w:rPr>
      <w:fldChar w:fldCharType="begin"/>
    </w:r>
    <w:r w:rsidRPr="00953D4C">
      <w:rPr>
        <w:lang w:val="nl-BE"/>
      </w:rPr>
      <w:instrText xml:space="preserve"> PAGE   \* MERGEFORMAT </w:instrText>
    </w:r>
    <w:r w:rsidRPr="00953D4C">
      <w:rPr>
        <w:lang w:val="nl-BE"/>
      </w:rPr>
      <w:fldChar w:fldCharType="separate"/>
    </w:r>
    <w:r w:rsidR="001D52C5">
      <w:rPr>
        <w:noProof/>
        <w:lang w:val="nl-BE"/>
      </w:rPr>
      <w:t>21</w:t>
    </w:r>
    <w:r w:rsidRPr="00953D4C">
      <w:rPr>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4689" w14:textId="77777777" w:rsidR="00653E27" w:rsidRDefault="00653E27">
      <w:r>
        <w:separator/>
      </w:r>
    </w:p>
  </w:footnote>
  <w:footnote w:type="continuationSeparator" w:id="0">
    <w:p w14:paraId="7D66F87B" w14:textId="77777777" w:rsidR="00653E27" w:rsidRDefault="00653E27">
      <w:r>
        <w:continuationSeparator/>
      </w:r>
    </w:p>
  </w:footnote>
  <w:footnote w:type="continuationNotice" w:id="1">
    <w:p w14:paraId="2237CBB7" w14:textId="77777777" w:rsidR="00653E27" w:rsidRDefault="00653E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516"/>
    <w:multiLevelType w:val="hybridMultilevel"/>
    <w:tmpl w:val="007A8B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AA052A"/>
    <w:multiLevelType w:val="hybridMultilevel"/>
    <w:tmpl w:val="A8D0D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9D7AE9"/>
    <w:multiLevelType w:val="multilevel"/>
    <w:tmpl w:val="5C7699AE"/>
    <w:numStyleLink w:val="Aanvraagdossier"/>
  </w:abstractNum>
  <w:abstractNum w:abstractNumId="3" w15:restartNumberingAfterBreak="0">
    <w:nsid w:val="1B76370B"/>
    <w:multiLevelType w:val="multilevel"/>
    <w:tmpl w:val="5C7699AE"/>
    <w:styleLink w:val="Aanvraagdossier"/>
    <w:lvl w:ilvl="0">
      <w:start w:val="1"/>
      <w:numFmt w:val="decimal"/>
      <w:lvlText w:val="Deel %1"/>
      <w:lvlJc w:val="left"/>
      <w:pPr>
        <w:ind w:left="720" w:hanging="360"/>
      </w:pPr>
      <w:rPr>
        <w:rFonts w:hint="default"/>
      </w:rPr>
    </w:lvl>
    <w:lvl w:ilvl="1">
      <w:start w:val="1"/>
      <w:numFmt w:val="decimal"/>
      <w:lvlText w:val="Onderdeel %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decimal"/>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AB5F86"/>
    <w:multiLevelType w:val="multilevel"/>
    <w:tmpl w:val="EAAECCE4"/>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D674D6"/>
    <w:multiLevelType w:val="hybridMultilevel"/>
    <w:tmpl w:val="73F023C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D079A0"/>
    <w:multiLevelType w:val="hybridMultilevel"/>
    <w:tmpl w:val="ED4E5746"/>
    <w:lvl w:ilvl="0" w:tplc="11D0D97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A69274F"/>
    <w:multiLevelType w:val="hybridMultilevel"/>
    <w:tmpl w:val="152CB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C39C3"/>
    <w:multiLevelType w:val="hybridMultilevel"/>
    <w:tmpl w:val="4BC08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04EC4"/>
    <w:multiLevelType w:val="hybridMultilevel"/>
    <w:tmpl w:val="EC260A1C"/>
    <w:lvl w:ilvl="0" w:tplc="3DB0D336">
      <w:start w:val="5"/>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AC59A2"/>
    <w:multiLevelType w:val="hybridMultilevel"/>
    <w:tmpl w:val="C90A1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B23EF"/>
    <w:multiLevelType w:val="multilevel"/>
    <w:tmpl w:val="A1A84A1A"/>
    <w:lvl w:ilvl="0">
      <w:start w:val="1"/>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15:restartNumberingAfterBreak="0">
    <w:nsid w:val="35E7195D"/>
    <w:multiLevelType w:val="multilevel"/>
    <w:tmpl w:val="07EC2E16"/>
    <w:styleLink w:val="Stijl1"/>
    <w:lvl w:ilvl="0">
      <w:start w:val="1"/>
      <w:numFmt w:val="decimal"/>
      <w:lvlText w:val="2.%1."/>
      <w:lvlJc w:val="left"/>
      <w:pPr>
        <w:ind w:left="1080" w:hanging="360"/>
      </w:pPr>
      <w:rPr>
        <w:rFonts w:hint="default"/>
      </w:rPr>
    </w:lvl>
    <w:lvl w:ilvl="1">
      <w:start w:val="1"/>
      <w:numFmt w:val="none"/>
      <w:lvlText w:val="2.1.1"/>
      <w:lvlJc w:val="left"/>
      <w:pPr>
        <w:ind w:left="144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7CF4D85"/>
    <w:multiLevelType w:val="hybridMultilevel"/>
    <w:tmpl w:val="ABEE4F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49B4"/>
    <w:multiLevelType w:val="multilevel"/>
    <w:tmpl w:val="179E8B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6B3B91"/>
    <w:multiLevelType w:val="hybridMultilevel"/>
    <w:tmpl w:val="DF9AB454"/>
    <w:lvl w:ilvl="0" w:tplc="04090001">
      <w:start w:val="1"/>
      <w:numFmt w:val="bullet"/>
      <w:lvlText w:val=""/>
      <w:lvlJc w:val="left"/>
      <w:pPr>
        <w:ind w:left="1593" w:hanging="360"/>
      </w:pPr>
      <w:rPr>
        <w:rFonts w:ascii="Symbol" w:hAnsi="Symbol" w:hint="default"/>
      </w:rPr>
    </w:lvl>
    <w:lvl w:ilvl="1" w:tplc="04090003" w:tentative="1">
      <w:start w:val="1"/>
      <w:numFmt w:val="bullet"/>
      <w:lvlText w:val="o"/>
      <w:lvlJc w:val="left"/>
      <w:pPr>
        <w:ind w:left="2313" w:hanging="360"/>
      </w:pPr>
      <w:rPr>
        <w:rFonts w:ascii="Courier New" w:hAnsi="Courier New" w:cs="Courier New" w:hint="default"/>
      </w:rPr>
    </w:lvl>
    <w:lvl w:ilvl="2" w:tplc="04090005" w:tentative="1">
      <w:start w:val="1"/>
      <w:numFmt w:val="bullet"/>
      <w:lvlText w:val=""/>
      <w:lvlJc w:val="left"/>
      <w:pPr>
        <w:ind w:left="3033" w:hanging="360"/>
      </w:pPr>
      <w:rPr>
        <w:rFonts w:ascii="Wingdings" w:hAnsi="Wingdings" w:hint="default"/>
      </w:rPr>
    </w:lvl>
    <w:lvl w:ilvl="3" w:tplc="04090001" w:tentative="1">
      <w:start w:val="1"/>
      <w:numFmt w:val="bullet"/>
      <w:lvlText w:val=""/>
      <w:lvlJc w:val="left"/>
      <w:pPr>
        <w:ind w:left="3753" w:hanging="360"/>
      </w:pPr>
      <w:rPr>
        <w:rFonts w:ascii="Symbol" w:hAnsi="Symbol" w:hint="default"/>
      </w:rPr>
    </w:lvl>
    <w:lvl w:ilvl="4" w:tplc="04090003" w:tentative="1">
      <w:start w:val="1"/>
      <w:numFmt w:val="bullet"/>
      <w:lvlText w:val="o"/>
      <w:lvlJc w:val="left"/>
      <w:pPr>
        <w:ind w:left="4473" w:hanging="360"/>
      </w:pPr>
      <w:rPr>
        <w:rFonts w:ascii="Courier New" w:hAnsi="Courier New" w:cs="Courier New" w:hint="default"/>
      </w:rPr>
    </w:lvl>
    <w:lvl w:ilvl="5" w:tplc="04090005" w:tentative="1">
      <w:start w:val="1"/>
      <w:numFmt w:val="bullet"/>
      <w:lvlText w:val=""/>
      <w:lvlJc w:val="left"/>
      <w:pPr>
        <w:ind w:left="5193" w:hanging="360"/>
      </w:pPr>
      <w:rPr>
        <w:rFonts w:ascii="Wingdings" w:hAnsi="Wingdings" w:hint="default"/>
      </w:rPr>
    </w:lvl>
    <w:lvl w:ilvl="6" w:tplc="04090001" w:tentative="1">
      <w:start w:val="1"/>
      <w:numFmt w:val="bullet"/>
      <w:lvlText w:val=""/>
      <w:lvlJc w:val="left"/>
      <w:pPr>
        <w:ind w:left="5913" w:hanging="360"/>
      </w:pPr>
      <w:rPr>
        <w:rFonts w:ascii="Symbol" w:hAnsi="Symbol" w:hint="default"/>
      </w:rPr>
    </w:lvl>
    <w:lvl w:ilvl="7" w:tplc="04090003" w:tentative="1">
      <w:start w:val="1"/>
      <w:numFmt w:val="bullet"/>
      <w:lvlText w:val="o"/>
      <w:lvlJc w:val="left"/>
      <w:pPr>
        <w:ind w:left="6633" w:hanging="360"/>
      </w:pPr>
      <w:rPr>
        <w:rFonts w:ascii="Courier New" w:hAnsi="Courier New" w:cs="Courier New" w:hint="default"/>
      </w:rPr>
    </w:lvl>
    <w:lvl w:ilvl="8" w:tplc="04090005" w:tentative="1">
      <w:start w:val="1"/>
      <w:numFmt w:val="bullet"/>
      <w:lvlText w:val=""/>
      <w:lvlJc w:val="left"/>
      <w:pPr>
        <w:ind w:left="7353" w:hanging="360"/>
      </w:pPr>
      <w:rPr>
        <w:rFonts w:ascii="Wingdings" w:hAnsi="Wingdings" w:hint="default"/>
      </w:rPr>
    </w:lvl>
  </w:abstractNum>
  <w:abstractNum w:abstractNumId="17" w15:restartNumberingAfterBreak="0">
    <w:nsid w:val="42CA09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CD3B48"/>
    <w:multiLevelType w:val="multilevel"/>
    <w:tmpl w:val="6FF2336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2.%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C17450"/>
    <w:multiLevelType w:val="hybridMultilevel"/>
    <w:tmpl w:val="C986905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8616B60"/>
    <w:multiLevelType w:val="multilevel"/>
    <w:tmpl w:val="3FCCBF7A"/>
    <w:lvl w:ilvl="0">
      <w:start w:val="1"/>
      <w:numFmt w:val="decimal"/>
      <w:lvlText w:val="%1."/>
      <w:lvlJc w:val="left"/>
      <w:pPr>
        <w:ind w:left="720" w:hanging="360"/>
      </w:pPr>
      <w:rPr>
        <w:rFonts w:cs="Times New Roman" w:hint="default"/>
      </w:rPr>
    </w:lvl>
    <w:lvl w:ilvl="1">
      <w:start w:val="3"/>
      <w:numFmt w:val="decimal"/>
      <w:isLgl/>
      <w:lvlText w:val="%1.%2"/>
      <w:lvlJc w:val="left"/>
      <w:pPr>
        <w:tabs>
          <w:tab w:val="num" w:pos="930"/>
        </w:tabs>
        <w:ind w:left="930" w:hanging="570"/>
      </w:pPr>
      <w:rPr>
        <w:rFonts w:cs="Times New Roman" w:hint="default"/>
      </w:rPr>
    </w:lvl>
    <w:lvl w:ilvl="2">
      <w:start w:val="1"/>
      <w:numFmt w:val="lowerRoman"/>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15:restartNumberingAfterBreak="0">
    <w:nsid w:val="494D53B1"/>
    <w:multiLevelType w:val="hybridMultilevel"/>
    <w:tmpl w:val="F62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F23FC"/>
    <w:multiLevelType w:val="hybridMultilevel"/>
    <w:tmpl w:val="856CFA6C"/>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BC75759"/>
    <w:multiLevelType w:val="multilevel"/>
    <w:tmpl w:val="07EC2E16"/>
    <w:numStyleLink w:val="Stijl1"/>
  </w:abstractNum>
  <w:abstractNum w:abstractNumId="24" w15:restartNumberingAfterBreak="0">
    <w:nsid w:val="503A7D2C"/>
    <w:multiLevelType w:val="multilevel"/>
    <w:tmpl w:val="8DAC7BD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75731"/>
    <w:multiLevelType w:val="hybridMultilevel"/>
    <w:tmpl w:val="C1E2AA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C4A4858"/>
    <w:multiLevelType w:val="hybridMultilevel"/>
    <w:tmpl w:val="4E1E3A3A"/>
    <w:lvl w:ilvl="0" w:tplc="2F64757C">
      <w:start w:val="1"/>
      <w:numFmt w:val="decimal"/>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13227"/>
    <w:multiLevelType w:val="multilevel"/>
    <w:tmpl w:val="9362B648"/>
    <w:lvl w:ilvl="0">
      <w:start w:val="1"/>
      <w:numFmt w:val="decimal"/>
      <w:pStyle w:val="Heading1"/>
      <w:lvlText w:val="Deel %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Heading2"/>
      <w:lvlText w:val="Onderdeel %2:"/>
      <w:lvlJc w:val="left"/>
      <w:pPr>
        <w:ind w:left="1777" w:hanging="360"/>
      </w:pPr>
      <w:rPr>
        <w:rFonts w:hint="default"/>
      </w:rPr>
    </w:lvl>
    <w:lvl w:ilvl="2">
      <w:start w:val="1"/>
      <w:numFmt w:val="decimal"/>
      <w:pStyle w:val="Heading3"/>
      <w:lvlText w:val="%2.%3."/>
      <w:lvlJc w:val="right"/>
      <w:pPr>
        <w:ind w:left="2160" w:hanging="180"/>
      </w:pPr>
      <w:rPr>
        <w:rFonts w:hint="default"/>
      </w:rPr>
    </w:lvl>
    <w:lvl w:ilvl="3">
      <w:start w:val="1"/>
      <w:numFmt w:val="decimal"/>
      <w:pStyle w:val="Heading4"/>
      <w:lvlText w:val="%2.%3.%4."/>
      <w:lvlJc w:val="left"/>
      <w:pPr>
        <w:ind w:left="2880" w:hanging="360"/>
      </w:pPr>
      <w:rPr>
        <w:rFonts w:hint="default"/>
      </w:rPr>
    </w:lvl>
    <w:lvl w:ilvl="4">
      <w:start w:val="1"/>
      <w:numFmt w:val="decimal"/>
      <w:pStyle w:val="Heading5"/>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115275E"/>
    <w:multiLevelType w:val="hybridMultilevel"/>
    <w:tmpl w:val="E3EE9F6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64380F38"/>
    <w:multiLevelType w:val="multilevel"/>
    <w:tmpl w:val="B6B494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60676"/>
    <w:multiLevelType w:val="hybridMultilevel"/>
    <w:tmpl w:val="EF5C3618"/>
    <w:lvl w:ilvl="0" w:tplc="08130003">
      <w:start w:val="1"/>
      <w:numFmt w:val="bullet"/>
      <w:lvlText w:val="o"/>
      <w:lvlJc w:val="left"/>
      <w:pPr>
        <w:ind w:left="1571" w:hanging="360"/>
      </w:pPr>
      <w:rPr>
        <w:rFonts w:ascii="Courier New" w:hAnsi="Courier New" w:cs="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2" w15:restartNumberingAfterBreak="0">
    <w:nsid w:val="71981727"/>
    <w:multiLevelType w:val="hybridMultilevel"/>
    <w:tmpl w:val="D48CB9F6"/>
    <w:lvl w:ilvl="0" w:tplc="3DB0D336">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252B9"/>
    <w:multiLevelType w:val="hybridMultilevel"/>
    <w:tmpl w:val="BE3C981E"/>
    <w:lvl w:ilvl="0" w:tplc="6C9E40DC">
      <w:numFmt w:val="bullet"/>
      <w:lvlText w:val="-"/>
      <w:lvlJc w:val="left"/>
      <w:pPr>
        <w:ind w:left="720" w:hanging="360"/>
      </w:pPr>
      <w:rPr>
        <w:rFonts w:ascii="Arial" w:eastAsia="Times New Roman" w:hAnsi="Arial" w:cs="Arial"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895D2E"/>
    <w:multiLevelType w:val="multilevel"/>
    <w:tmpl w:val="1514EA9A"/>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DAE554C"/>
    <w:multiLevelType w:val="hybridMultilevel"/>
    <w:tmpl w:val="FAF8914A"/>
    <w:lvl w:ilvl="0" w:tplc="3DB0D336">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059093">
    <w:abstractNumId w:val="20"/>
  </w:num>
  <w:num w:numId="2" w16cid:durableId="638609271">
    <w:abstractNumId w:val="25"/>
  </w:num>
  <w:num w:numId="3" w16cid:durableId="1176462057">
    <w:abstractNumId w:val="35"/>
  </w:num>
  <w:num w:numId="4" w16cid:durableId="1273442687">
    <w:abstractNumId w:val="0"/>
  </w:num>
  <w:num w:numId="5" w16cid:durableId="1263338212">
    <w:abstractNumId w:val="5"/>
  </w:num>
  <w:num w:numId="6" w16cid:durableId="1022559278">
    <w:abstractNumId w:val="1"/>
  </w:num>
  <w:num w:numId="7" w16cid:durableId="1390568464">
    <w:abstractNumId w:val="16"/>
  </w:num>
  <w:num w:numId="8" w16cid:durableId="1454012506">
    <w:abstractNumId w:val="33"/>
  </w:num>
  <w:num w:numId="9" w16cid:durableId="778767023">
    <w:abstractNumId w:val="23"/>
  </w:num>
  <w:num w:numId="10" w16cid:durableId="615721483">
    <w:abstractNumId w:val="12"/>
  </w:num>
  <w:num w:numId="11" w16cid:durableId="191068189">
    <w:abstractNumId w:val="18"/>
  </w:num>
  <w:num w:numId="12" w16cid:durableId="367802564">
    <w:abstractNumId w:val="34"/>
  </w:num>
  <w:num w:numId="13" w16cid:durableId="1395662264">
    <w:abstractNumId w:val="3"/>
    <w:lvlOverride w:ilvl="1">
      <w:lvl w:ilvl="1">
        <w:start w:val="1"/>
        <w:numFmt w:val="decimal"/>
        <w:lvlText w:val="Onderdeel %2"/>
        <w:lvlJc w:val="left"/>
        <w:pPr>
          <w:ind w:left="1440" w:hanging="360"/>
        </w:pPr>
        <w:rPr>
          <w:rFonts w:hint="default"/>
        </w:rPr>
      </w:lvl>
    </w:lvlOverride>
  </w:num>
  <w:num w:numId="14" w16cid:durableId="1963345792">
    <w:abstractNumId w:val="3"/>
  </w:num>
  <w:num w:numId="15" w16cid:durableId="120465682">
    <w:abstractNumId w:val="27"/>
  </w:num>
  <w:num w:numId="16" w16cid:durableId="1946110209">
    <w:abstractNumId w:val="6"/>
  </w:num>
  <w:num w:numId="17" w16cid:durableId="338191673">
    <w:abstractNumId w:val="22"/>
  </w:num>
  <w:num w:numId="18" w16cid:durableId="1013805010">
    <w:abstractNumId w:val="15"/>
  </w:num>
  <w:num w:numId="19" w16cid:durableId="1539509017">
    <w:abstractNumId w:val="9"/>
  </w:num>
  <w:num w:numId="20" w16cid:durableId="1376395447">
    <w:abstractNumId w:val="32"/>
  </w:num>
  <w:num w:numId="21" w16cid:durableId="5446640">
    <w:abstractNumId w:val="36"/>
  </w:num>
  <w:num w:numId="22" w16cid:durableId="388959097">
    <w:abstractNumId w:val="19"/>
  </w:num>
  <w:num w:numId="23" w16cid:durableId="200169730">
    <w:abstractNumId w:val="28"/>
  </w:num>
  <w:num w:numId="24" w16cid:durableId="1828738738">
    <w:abstractNumId w:val="30"/>
  </w:num>
  <w:num w:numId="25" w16cid:durableId="602499336">
    <w:abstractNumId w:val="14"/>
  </w:num>
  <w:num w:numId="26" w16cid:durableId="1361013582">
    <w:abstractNumId w:val="26"/>
  </w:num>
  <w:num w:numId="27" w16cid:durableId="846403445">
    <w:abstractNumId w:val="11"/>
  </w:num>
  <w:num w:numId="28" w16cid:durableId="1786538563">
    <w:abstractNumId w:val="4"/>
  </w:num>
  <w:num w:numId="29" w16cid:durableId="619386362">
    <w:abstractNumId w:val="7"/>
  </w:num>
  <w:num w:numId="30" w16cid:durableId="93090279">
    <w:abstractNumId w:val="29"/>
  </w:num>
  <w:num w:numId="31" w16cid:durableId="1691301092">
    <w:abstractNumId w:val="2"/>
  </w:num>
  <w:num w:numId="32" w16cid:durableId="938219281">
    <w:abstractNumId w:val="17"/>
  </w:num>
  <w:num w:numId="33" w16cid:durableId="848056609">
    <w:abstractNumId w:val="31"/>
  </w:num>
  <w:num w:numId="34" w16cid:durableId="37975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8732023">
    <w:abstractNumId w:val="8"/>
  </w:num>
  <w:num w:numId="36" w16cid:durableId="653722044">
    <w:abstractNumId w:val="21"/>
  </w:num>
  <w:num w:numId="37" w16cid:durableId="761144744">
    <w:abstractNumId w:val="24"/>
  </w:num>
  <w:num w:numId="38" w16cid:durableId="1032725001">
    <w:abstractNumId w:val="27"/>
    <w:lvlOverride w:ilvl="0">
      <w:startOverride w:val="1"/>
    </w:lvlOverride>
    <w:lvlOverride w:ilvl="1">
      <w:startOverride w:val="2"/>
    </w:lvlOverride>
    <w:lvlOverride w:ilvl="2">
      <w:startOverride w:val="2"/>
    </w:lvlOverride>
    <w:lvlOverride w:ilvl="3">
      <w:startOverride w:val="2"/>
    </w:lvlOverride>
  </w:num>
  <w:num w:numId="39" w16cid:durableId="1311593763">
    <w:abstractNumId w:val="13"/>
  </w:num>
  <w:num w:numId="40" w16cid:durableId="179667988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BC"/>
    <w:rsid w:val="00005E46"/>
    <w:rsid w:val="00014A5A"/>
    <w:rsid w:val="00017DA7"/>
    <w:rsid w:val="00027939"/>
    <w:rsid w:val="0003509C"/>
    <w:rsid w:val="0004771F"/>
    <w:rsid w:val="00061753"/>
    <w:rsid w:val="00064535"/>
    <w:rsid w:val="00072024"/>
    <w:rsid w:val="00074BC6"/>
    <w:rsid w:val="00085E1B"/>
    <w:rsid w:val="00097F58"/>
    <w:rsid w:val="000B04DA"/>
    <w:rsid w:val="000B0C04"/>
    <w:rsid w:val="000B5234"/>
    <w:rsid w:val="000C06BE"/>
    <w:rsid w:val="000C2CF6"/>
    <w:rsid w:val="000C358C"/>
    <w:rsid w:val="000D08D6"/>
    <w:rsid w:val="000D60A8"/>
    <w:rsid w:val="000D6B88"/>
    <w:rsid w:val="000E62B0"/>
    <w:rsid w:val="00101E67"/>
    <w:rsid w:val="001054FD"/>
    <w:rsid w:val="001055F0"/>
    <w:rsid w:val="00112063"/>
    <w:rsid w:val="001210FD"/>
    <w:rsid w:val="0012336E"/>
    <w:rsid w:val="00131CB4"/>
    <w:rsid w:val="0013448B"/>
    <w:rsid w:val="00134905"/>
    <w:rsid w:val="001352FD"/>
    <w:rsid w:val="00140BAA"/>
    <w:rsid w:val="0014100F"/>
    <w:rsid w:val="00153864"/>
    <w:rsid w:val="00164177"/>
    <w:rsid w:val="00166059"/>
    <w:rsid w:val="00172285"/>
    <w:rsid w:val="001758E0"/>
    <w:rsid w:val="00180C8D"/>
    <w:rsid w:val="00185935"/>
    <w:rsid w:val="00197FF1"/>
    <w:rsid w:val="001A2A57"/>
    <w:rsid w:val="001B44F9"/>
    <w:rsid w:val="001C2AA7"/>
    <w:rsid w:val="001C67AC"/>
    <w:rsid w:val="001D3563"/>
    <w:rsid w:val="001D5231"/>
    <w:rsid w:val="001D52C5"/>
    <w:rsid w:val="001D6661"/>
    <w:rsid w:val="001E17E1"/>
    <w:rsid w:val="001E2F67"/>
    <w:rsid w:val="001E3A73"/>
    <w:rsid w:val="001E5BFA"/>
    <w:rsid w:val="001E629E"/>
    <w:rsid w:val="001E6C42"/>
    <w:rsid w:val="001E7251"/>
    <w:rsid w:val="001F62BF"/>
    <w:rsid w:val="001F6CC9"/>
    <w:rsid w:val="00205A97"/>
    <w:rsid w:val="002127E0"/>
    <w:rsid w:val="00213445"/>
    <w:rsid w:val="0021672E"/>
    <w:rsid w:val="00224104"/>
    <w:rsid w:val="0022480B"/>
    <w:rsid w:val="00230112"/>
    <w:rsid w:val="00232847"/>
    <w:rsid w:val="002343AD"/>
    <w:rsid w:val="00237AC6"/>
    <w:rsid w:val="002423CD"/>
    <w:rsid w:val="0024639A"/>
    <w:rsid w:val="00255946"/>
    <w:rsid w:val="00256111"/>
    <w:rsid w:val="00270656"/>
    <w:rsid w:val="00272304"/>
    <w:rsid w:val="00296971"/>
    <w:rsid w:val="002A5BD4"/>
    <w:rsid w:val="002B1B3B"/>
    <w:rsid w:val="002B2510"/>
    <w:rsid w:val="002B2868"/>
    <w:rsid w:val="002B295A"/>
    <w:rsid w:val="002D1345"/>
    <w:rsid w:val="002D3668"/>
    <w:rsid w:val="002D7122"/>
    <w:rsid w:val="002E132E"/>
    <w:rsid w:val="002E542A"/>
    <w:rsid w:val="002E6A7C"/>
    <w:rsid w:val="002F70B4"/>
    <w:rsid w:val="0030691B"/>
    <w:rsid w:val="003072DC"/>
    <w:rsid w:val="00312669"/>
    <w:rsid w:val="003214F0"/>
    <w:rsid w:val="00322F6B"/>
    <w:rsid w:val="00335F06"/>
    <w:rsid w:val="003369A2"/>
    <w:rsid w:val="0034543E"/>
    <w:rsid w:val="00352821"/>
    <w:rsid w:val="00362A2F"/>
    <w:rsid w:val="00366680"/>
    <w:rsid w:val="00366836"/>
    <w:rsid w:val="0036783B"/>
    <w:rsid w:val="00370EE8"/>
    <w:rsid w:val="003825D9"/>
    <w:rsid w:val="003A6DA1"/>
    <w:rsid w:val="003B14C1"/>
    <w:rsid w:val="003B50A3"/>
    <w:rsid w:val="003B6B6E"/>
    <w:rsid w:val="003C0311"/>
    <w:rsid w:val="003C251E"/>
    <w:rsid w:val="003E33F9"/>
    <w:rsid w:val="003E4016"/>
    <w:rsid w:val="003E79E9"/>
    <w:rsid w:val="003F0AAE"/>
    <w:rsid w:val="003F7AB6"/>
    <w:rsid w:val="0040607B"/>
    <w:rsid w:val="004073BC"/>
    <w:rsid w:val="00407974"/>
    <w:rsid w:val="004101AA"/>
    <w:rsid w:val="0041569E"/>
    <w:rsid w:val="00420CE0"/>
    <w:rsid w:val="00434422"/>
    <w:rsid w:val="0047027A"/>
    <w:rsid w:val="004A0831"/>
    <w:rsid w:val="004A386B"/>
    <w:rsid w:val="004B1428"/>
    <w:rsid w:val="004B2992"/>
    <w:rsid w:val="004C1547"/>
    <w:rsid w:val="004D2CB3"/>
    <w:rsid w:val="004D4086"/>
    <w:rsid w:val="004E0766"/>
    <w:rsid w:val="004E2B31"/>
    <w:rsid w:val="004F3981"/>
    <w:rsid w:val="004F4833"/>
    <w:rsid w:val="004F4CC6"/>
    <w:rsid w:val="004F683E"/>
    <w:rsid w:val="004F6D9D"/>
    <w:rsid w:val="00516207"/>
    <w:rsid w:val="00521BB8"/>
    <w:rsid w:val="00537BD2"/>
    <w:rsid w:val="00546C07"/>
    <w:rsid w:val="005600A0"/>
    <w:rsid w:val="00565A6D"/>
    <w:rsid w:val="00567672"/>
    <w:rsid w:val="0057283B"/>
    <w:rsid w:val="00580EE6"/>
    <w:rsid w:val="00582EB6"/>
    <w:rsid w:val="00596007"/>
    <w:rsid w:val="00596153"/>
    <w:rsid w:val="005977EE"/>
    <w:rsid w:val="005C5038"/>
    <w:rsid w:val="005C7332"/>
    <w:rsid w:val="005D4323"/>
    <w:rsid w:val="005D7E0C"/>
    <w:rsid w:val="005E0734"/>
    <w:rsid w:val="005E3A64"/>
    <w:rsid w:val="005E3C2A"/>
    <w:rsid w:val="005E4E73"/>
    <w:rsid w:val="005E73C1"/>
    <w:rsid w:val="005F0D48"/>
    <w:rsid w:val="005F0EB7"/>
    <w:rsid w:val="005F13BB"/>
    <w:rsid w:val="005F3FAB"/>
    <w:rsid w:val="005F6392"/>
    <w:rsid w:val="005F648F"/>
    <w:rsid w:val="00601F39"/>
    <w:rsid w:val="00603C58"/>
    <w:rsid w:val="006048F1"/>
    <w:rsid w:val="0061217A"/>
    <w:rsid w:val="0063175B"/>
    <w:rsid w:val="0063543C"/>
    <w:rsid w:val="00646DBC"/>
    <w:rsid w:val="00653E27"/>
    <w:rsid w:val="0065506A"/>
    <w:rsid w:val="006874A4"/>
    <w:rsid w:val="00691FC0"/>
    <w:rsid w:val="00697882"/>
    <w:rsid w:val="006A2A33"/>
    <w:rsid w:val="006A2F27"/>
    <w:rsid w:val="006B0B1D"/>
    <w:rsid w:val="006F28B5"/>
    <w:rsid w:val="00704974"/>
    <w:rsid w:val="00706221"/>
    <w:rsid w:val="007166AB"/>
    <w:rsid w:val="00722D38"/>
    <w:rsid w:val="0072440E"/>
    <w:rsid w:val="00726056"/>
    <w:rsid w:val="007363B1"/>
    <w:rsid w:val="007372AD"/>
    <w:rsid w:val="007408E9"/>
    <w:rsid w:val="00741FAE"/>
    <w:rsid w:val="00746667"/>
    <w:rsid w:val="00747CD2"/>
    <w:rsid w:val="00761BEF"/>
    <w:rsid w:val="0077194D"/>
    <w:rsid w:val="00781BAE"/>
    <w:rsid w:val="007975CF"/>
    <w:rsid w:val="007A1711"/>
    <w:rsid w:val="007B386F"/>
    <w:rsid w:val="007B5D11"/>
    <w:rsid w:val="007D06D7"/>
    <w:rsid w:val="007E1D24"/>
    <w:rsid w:val="007F18EF"/>
    <w:rsid w:val="007F335D"/>
    <w:rsid w:val="007F4A6E"/>
    <w:rsid w:val="007F5E31"/>
    <w:rsid w:val="008052E2"/>
    <w:rsid w:val="00813D08"/>
    <w:rsid w:val="00822AF2"/>
    <w:rsid w:val="00837639"/>
    <w:rsid w:val="00847CF7"/>
    <w:rsid w:val="00857BE4"/>
    <w:rsid w:val="008615D3"/>
    <w:rsid w:val="00864EAE"/>
    <w:rsid w:val="008704F8"/>
    <w:rsid w:val="00871134"/>
    <w:rsid w:val="00875B8F"/>
    <w:rsid w:val="008837D8"/>
    <w:rsid w:val="00892180"/>
    <w:rsid w:val="00896668"/>
    <w:rsid w:val="008977C1"/>
    <w:rsid w:val="008A68B9"/>
    <w:rsid w:val="008B4225"/>
    <w:rsid w:val="008E151C"/>
    <w:rsid w:val="008E2029"/>
    <w:rsid w:val="008E3057"/>
    <w:rsid w:val="008E42CB"/>
    <w:rsid w:val="008E5A1D"/>
    <w:rsid w:val="008E74D5"/>
    <w:rsid w:val="008F6D36"/>
    <w:rsid w:val="008F6EBD"/>
    <w:rsid w:val="00900D0F"/>
    <w:rsid w:val="009020A8"/>
    <w:rsid w:val="00902AEC"/>
    <w:rsid w:val="0090702F"/>
    <w:rsid w:val="00911BAE"/>
    <w:rsid w:val="00915977"/>
    <w:rsid w:val="00924EEB"/>
    <w:rsid w:val="00942A2D"/>
    <w:rsid w:val="00944EA3"/>
    <w:rsid w:val="00957CE9"/>
    <w:rsid w:val="009612AE"/>
    <w:rsid w:val="00961676"/>
    <w:rsid w:val="00964616"/>
    <w:rsid w:val="009702D3"/>
    <w:rsid w:val="00970C36"/>
    <w:rsid w:val="00972BE0"/>
    <w:rsid w:val="00973672"/>
    <w:rsid w:val="00991208"/>
    <w:rsid w:val="00996CB3"/>
    <w:rsid w:val="009A4D58"/>
    <w:rsid w:val="009B6AB6"/>
    <w:rsid w:val="009C2909"/>
    <w:rsid w:val="009D3A21"/>
    <w:rsid w:val="009D6B69"/>
    <w:rsid w:val="009E34C2"/>
    <w:rsid w:val="009E3EBE"/>
    <w:rsid w:val="009E686F"/>
    <w:rsid w:val="009E6CDE"/>
    <w:rsid w:val="009F3B0B"/>
    <w:rsid w:val="00A11465"/>
    <w:rsid w:val="00A1599A"/>
    <w:rsid w:val="00A2378D"/>
    <w:rsid w:val="00A246DA"/>
    <w:rsid w:val="00A26628"/>
    <w:rsid w:val="00A3509A"/>
    <w:rsid w:val="00A42F8D"/>
    <w:rsid w:val="00A5240F"/>
    <w:rsid w:val="00A53EB7"/>
    <w:rsid w:val="00A575BA"/>
    <w:rsid w:val="00A62195"/>
    <w:rsid w:val="00A71D37"/>
    <w:rsid w:val="00A73784"/>
    <w:rsid w:val="00A741F5"/>
    <w:rsid w:val="00A8215C"/>
    <w:rsid w:val="00A845FF"/>
    <w:rsid w:val="00A9120E"/>
    <w:rsid w:val="00A92B96"/>
    <w:rsid w:val="00AB2B74"/>
    <w:rsid w:val="00AB3AC6"/>
    <w:rsid w:val="00AB5AD4"/>
    <w:rsid w:val="00AB7F84"/>
    <w:rsid w:val="00AC1A3C"/>
    <w:rsid w:val="00AC1E0D"/>
    <w:rsid w:val="00AC253F"/>
    <w:rsid w:val="00AC651B"/>
    <w:rsid w:val="00AD01F6"/>
    <w:rsid w:val="00AD37EF"/>
    <w:rsid w:val="00AE4575"/>
    <w:rsid w:val="00AE69A8"/>
    <w:rsid w:val="00AF2507"/>
    <w:rsid w:val="00AF5309"/>
    <w:rsid w:val="00AF5414"/>
    <w:rsid w:val="00AF62B7"/>
    <w:rsid w:val="00B03618"/>
    <w:rsid w:val="00B23B48"/>
    <w:rsid w:val="00B24802"/>
    <w:rsid w:val="00B35C86"/>
    <w:rsid w:val="00B40277"/>
    <w:rsid w:val="00B40B2C"/>
    <w:rsid w:val="00B41351"/>
    <w:rsid w:val="00B46312"/>
    <w:rsid w:val="00B52D4E"/>
    <w:rsid w:val="00B53195"/>
    <w:rsid w:val="00B61F76"/>
    <w:rsid w:val="00B660AD"/>
    <w:rsid w:val="00B73972"/>
    <w:rsid w:val="00B768F7"/>
    <w:rsid w:val="00B85B03"/>
    <w:rsid w:val="00B9156C"/>
    <w:rsid w:val="00B93799"/>
    <w:rsid w:val="00BA3E66"/>
    <w:rsid w:val="00BA67F4"/>
    <w:rsid w:val="00BB436D"/>
    <w:rsid w:val="00BB7B6E"/>
    <w:rsid w:val="00BC37DE"/>
    <w:rsid w:val="00BE5DAA"/>
    <w:rsid w:val="00BF1541"/>
    <w:rsid w:val="00BF2B27"/>
    <w:rsid w:val="00BF79F2"/>
    <w:rsid w:val="00C00592"/>
    <w:rsid w:val="00C01657"/>
    <w:rsid w:val="00C256C7"/>
    <w:rsid w:val="00C27523"/>
    <w:rsid w:val="00C27CB3"/>
    <w:rsid w:val="00C32650"/>
    <w:rsid w:val="00C3651D"/>
    <w:rsid w:val="00C416BB"/>
    <w:rsid w:val="00C538B3"/>
    <w:rsid w:val="00C53A56"/>
    <w:rsid w:val="00C546FB"/>
    <w:rsid w:val="00C610D9"/>
    <w:rsid w:val="00C626E7"/>
    <w:rsid w:val="00C646D1"/>
    <w:rsid w:val="00C84605"/>
    <w:rsid w:val="00C84D75"/>
    <w:rsid w:val="00C86EDE"/>
    <w:rsid w:val="00CC2307"/>
    <w:rsid w:val="00CC269D"/>
    <w:rsid w:val="00CD36DC"/>
    <w:rsid w:val="00CD76BF"/>
    <w:rsid w:val="00CE376E"/>
    <w:rsid w:val="00CE3C23"/>
    <w:rsid w:val="00CE621E"/>
    <w:rsid w:val="00CF13CC"/>
    <w:rsid w:val="00CF2526"/>
    <w:rsid w:val="00D00AB9"/>
    <w:rsid w:val="00D06BF4"/>
    <w:rsid w:val="00D107BE"/>
    <w:rsid w:val="00D10AC6"/>
    <w:rsid w:val="00D24957"/>
    <w:rsid w:val="00D25DEB"/>
    <w:rsid w:val="00D2788C"/>
    <w:rsid w:val="00D352A6"/>
    <w:rsid w:val="00D3770A"/>
    <w:rsid w:val="00D545F5"/>
    <w:rsid w:val="00D56F6D"/>
    <w:rsid w:val="00D623DA"/>
    <w:rsid w:val="00D63F16"/>
    <w:rsid w:val="00D641A0"/>
    <w:rsid w:val="00D65A47"/>
    <w:rsid w:val="00D73504"/>
    <w:rsid w:val="00D7562B"/>
    <w:rsid w:val="00D8588C"/>
    <w:rsid w:val="00D953A7"/>
    <w:rsid w:val="00DA2BE0"/>
    <w:rsid w:val="00DB48CE"/>
    <w:rsid w:val="00DB6E5A"/>
    <w:rsid w:val="00DD105D"/>
    <w:rsid w:val="00DD2D1A"/>
    <w:rsid w:val="00DD47BC"/>
    <w:rsid w:val="00DE4BA2"/>
    <w:rsid w:val="00DE564A"/>
    <w:rsid w:val="00DF0590"/>
    <w:rsid w:val="00DF622B"/>
    <w:rsid w:val="00DF7704"/>
    <w:rsid w:val="00E02752"/>
    <w:rsid w:val="00E05F5E"/>
    <w:rsid w:val="00E16427"/>
    <w:rsid w:val="00E3235A"/>
    <w:rsid w:val="00E33433"/>
    <w:rsid w:val="00E41097"/>
    <w:rsid w:val="00E51710"/>
    <w:rsid w:val="00E57DB1"/>
    <w:rsid w:val="00E63B5C"/>
    <w:rsid w:val="00E63BB0"/>
    <w:rsid w:val="00E65609"/>
    <w:rsid w:val="00E705F1"/>
    <w:rsid w:val="00E74B7D"/>
    <w:rsid w:val="00E8157B"/>
    <w:rsid w:val="00E81F0E"/>
    <w:rsid w:val="00E83361"/>
    <w:rsid w:val="00E87802"/>
    <w:rsid w:val="00E90E8F"/>
    <w:rsid w:val="00E943BF"/>
    <w:rsid w:val="00EA4C3C"/>
    <w:rsid w:val="00EA5045"/>
    <w:rsid w:val="00ED2769"/>
    <w:rsid w:val="00EE61A3"/>
    <w:rsid w:val="00EF1CC5"/>
    <w:rsid w:val="00EF1FB3"/>
    <w:rsid w:val="00EF518A"/>
    <w:rsid w:val="00F05A7A"/>
    <w:rsid w:val="00F1232C"/>
    <w:rsid w:val="00F12A72"/>
    <w:rsid w:val="00F13303"/>
    <w:rsid w:val="00F177AC"/>
    <w:rsid w:val="00F20E65"/>
    <w:rsid w:val="00F24DB6"/>
    <w:rsid w:val="00F25AEC"/>
    <w:rsid w:val="00F331FB"/>
    <w:rsid w:val="00F35435"/>
    <w:rsid w:val="00F41A9A"/>
    <w:rsid w:val="00F567BF"/>
    <w:rsid w:val="00F66D2A"/>
    <w:rsid w:val="00F70F1B"/>
    <w:rsid w:val="00F71104"/>
    <w:rsid w:val="00F75BF7"/>
    <w:rsid w:val="00F7734E"/>
    <w:rsid w:val="00F774CC"/>
    <w:rsid w:val="00F8083D"/>
    <w:rsid w:val="00F938E2"/>
    <w:rsid w:val="00F96AF0"/>
    <w:rsid w:val="00F972BC"/>
    <w:rsid w:val="00FA0541"/>
    <w:rsid w:val="00FA19E8"/>
    <w:rsid w:val="00FA28C9"/>
    <w:rsid w:val="00FB280A"/>
    <w:rsid w:val="00FB2CFA"/>
    <w:rsid w:val="00FB303A"/>
    <w:rsid w:val="00FC0498"/>
    <w:rsid w:val="00FC7F45"/>
    <w:rsid w:val="00FE4F61"/>
    <w:rsid w:val="00FE76E4"/>
    <w:rsid w:val="00FF2765"/>
    <w:rsid w:val="00FF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83792"/>
  <w15:docId w15:val="{607F94BA-4C4A-4B87-A5C8-88CD490B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47"/>
    <w:rPr>
      <w:rFonts w:ascii="Times New Roman" w:eastAsia="Times New Roman" w:hAnsi="Times New Roman"/>
      <w:sz w:val="24"/>
      <w:szCs w:val="24"/>
    </w:rPr>
  </w:style>
  <w:style w:type="paragraph" w:styleId="Heading1">
    <w:name w:val="heading 1"/>
    <w:next w:val="Normal"/>
    <w:link w:val="Heading1Char"/>
    <w:uiPriority w:val="9"/>
    <w:qFormat/>
    <w:rsid w:val="00BA67F4"/>
    <w:pPr>
      <w:keepNext/>
      <w:keepLines/>
      <w:numPr>
        <w:numId w:val="15"/>
      </w:numPr>
      <w:spacing w:before="480"/>
      <w:outlineLvl w:val="0"/>
    </w:pPr>
    <w:rPr>
      <w:rFonts w:eastAsiaTheme="majorEastAsia" w:cstheme="majorBidi"/>
      <w:b/>
      <w:bCs/>
      <w:sz w:val="28"/>
      <w:szCs w:val="28"/>
      <w:lang w:val="nl-BE"/>
    </w:rPr>
  </w:style>
  <w:style w:type="paragraph" w:styleId="Heading2">
    <w:name w:val="heading 2"/>
    <w:basedOn w:val="Heading1"/>
    <w:next w:val="Normal"/>
    <w:link w:val="Heading2Char"/>
    <w:uiPriority w:val="9"/>
    <w:unhideWhenUsed/>
    <w:qFormat/>
    <w:rsid w:val="00FA28C9"/>
    <w:pPr>
      <w:numPr>
        <w:ilvl w:val="1"/>
      </w:numPr>
      <w:spacing w:before="200"/>
      <w:ind w:left="1701" w:hanging="1701"/>
      <w:outlineLvl w:val="1"/>
    </w:pPr>
    <w:rPr>
      <w:bCs w:val="0"/>
      <w:i/>
      <w:sz w:val="26"/>
      <w:szCs w:val="26"/>
    </w:rPr>
  </w:style>
  <w:style w:type="paragraph" w:styleId="Heading3">
    <w:name w:val="heading 3"/>
    <w:basedOn w:val="Heading2"/>
    <w:next w:val="Normal"/>
    <w:link w:val="Heading3Char"/>
    <w:uiPriority w:val="9"/>
    <w:unhideWhenUsed/>
    <w:qFormat/>
    <w:rsid w:val="00E65609"/>
    <w:pPr>
      <w:numPr>
        <w:ilvl w:val="2"/>
      </w:numPr>
      <w:ind w:left="567" w:hanging="141"/>
      <w:outlineLvl w:val="2"/>
    </w:pPr>
    <w:rPr>
      <w:bCs/>
      <w:i w:val="0"/>
      <w:sz w:val="22"/>
    </w:rPr>
  </w:style>
  <w:style w:type="paragraph" w:styleId="Heading4">
    <w:name w:val="heading 4"/>
    <w:basedOn w:val="Normal"/>
    <w:next w:val="Normal"/>
    <w:link w:val="Heading4Char"/>
    <w:uiPriority w:val="9"/>
    <w:unhideWhenUsed/>
    <w:qFormat/>
    <w:rsid w:val="00DE4BA2"/>
    <w:pPr>
      <w:keepNext/>
      <w:keepLines/>
      <w:numPr>
        <w:ilvl w:val="3"/>
        <w:numId w:val="15"/>
      </w:numPr>
      <w:spacing w:before="200"/>
      <w:outlineLvl w:val="3"/>
    </w:pPr>
    <w:rPr>
      <w:rFonts w:ascii="Arial" w:eastAsiaTheme="majorEastAsia" w:hAnsi="Arial" w:cs="Arial"/>
      <w:bCs/>
      <w:iCs/>
      <w:sz w:val="22"/>
      <w:szCs w:val="22"/>
      <w:u w:val="single"/>
      <w:lang w:val="nl-BE"/>
    </w:rPr>
  </w:style>
  <w:style w:type="paragraph" w:styleId="Heading5">
    <w:name w:val="heading 5"/>
    <w:basedOn w:val="Normal"/>
    <w:next w:val="Normal"/>
    <w:link w:val="Heading5Char"/>
    <w:uiPriority w:val="9"/>
    <w:semiHidden/>
    <w:unhideWhenUsed/>
    <w:qFormat/>
    <w:rsid w:val="00FF5A6B"/>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6DBC"/>
    <w:pPr>
      <w:tabs>
        <w:tab w:val="center" w:pos="4703"/>
        <w:tab w:val="right" w:pos="9406"/>
      </w:tabs>
    </w:pPr>
  </w:style>
  <w:style w:type="character" w:customStyle="1" w:styleId="HeaderChar">
    <w:name w:val="Header Char"/>
    <w:link w:val="Header"/>
    <w:uiPriority w:val="99"/>
    <w:rsid w:val="00646DBC"/>
    <w:rPr>
      <w:rFonts w:ascii="Times New Roman" w:eastAsia="Times New Roman" w:hAnsi="Times New Roman" w:cs="Times New Roman"/>
      <w:sz w:val="24"/>
      <w:szCs w:val="24"/>
    </w:rPr>
  </w:style>
  <w:style w:type="paragraph" w:styleId="Footer">
    <w:name w:val="footer"/>
    <w:basedOn w:val="Normal"/>
    <w:link w:val="FooterChar"/>
    <w:uiPriority w:val="99"/>
    <w:rsid w:val="00646DBC"/>
    <w:pPr>
      <w:tabs>
        <w:tab w:val="center" w:pos="4703"/>
        <w:tab w:val="right" w:pos="9406"/>
      </w:tabs>
    </w:pPr>
  </w:style>
  <w:style w:type="character" w:customStyle="1" w:styleId="FooterChar">
    <w:name w:val="Footer Char"/>
    <w:link w:val="Footer"/>
    <w:uiPriority w:val="99"/>
    <w:rsid w:val="00646DBC"/>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646DBC"/>
    <w:rPr>
      <w:rFonts w:ascii="Tahoma" w:hAnsi="Tahoma" w:cs="Tahoma"/>
      <w:sz w:val="16"/>
      <w:szCs w:val="16"/>
    </w:rPr>
  </w:style>
  <w:style w:type="character" w:customStyle="1" w:styleId="BalloonTextChar">
    <w:name w:val="Balloon Text Char"/>
    <w:link w:val="BalloonText"/>
    <w:uiPriority w:val="99"/>
    <w:rsid w:val="00646DBC"/>
    <w:rPr>
      <w:rFonts w:ascii="Tahoma" w:eastAsia="Times New Roman" w:hAnsi="Tahoma" w:cs="Tahoma"/>
      <w:sz w:val="16"/>
      <w:szCs w:val="16"/>
    </w:rPr>
  </w:style>
  <w:style w:type="paragraph" w:styleId="ListParagraph">
    <w:name w:val="List Paragraph"/>
    <w:basedOn w:val="Normal"/>
    <w:uiPriority w:val="34"/>
    <w:qFormat/>
    <w:rsid w:val="00646DBC"/>
    <w:pPr>
      <w:ind w:left="720"/>
      <w:contextualSpacing/>
    </w:pPr>
  </w:style>
  <w:style w:type="table" w:styleId="TableGrid">
    <w:name w:val="Table Grid"/>
    <w:basedOn w:val="TableNormal"/>
    <w:uiPriority w:val="59"/>
    <w:rsid w:val="00646DBC"/>
    <w:rPr>
      <w:rFonts w:ascii="Times New Roman" w:eastAsia="Times New Roman" w:hAnsi="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646DBC"/>
    <w:rPr>
      <w:rFonts w:cs="Times New Roman"/>
      <w:sz w:val="16"/>
      <w:szCs w:val="16"/>
    </w:rPr>
  </w:style>
  <w:style w:type="paragraph" w:styleId="CommentText">
    <w:name w:val="annotation text"/>
    <w:basedOn w:val="Normal"/>
    <w:link w:val="CommentTextChar"/>
    <w:uiPriority w:val="99"/>
    <w:rsid w:val="00646DBC"/>
    <w:rPr>
      <w:sz w:val="20"/>
      <w:szCs w:val="20"/>
    </w:rPr>
  </w:style>
  <w:style w:type="character" w:customStyle="1" w:styleId="CommentTextChar">
    <w:name w:val="Comment Text Char"/>
    <w:link w:val="CommentText"/>
    <w:uiPriority w:val="99"/>
    <w:rsid w:val="00646D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46DBC"/>
    <w:rPr>
      <w:b/>
      <w:bCs/>
    </w:rPr>
  </w:style>
  <w:style w:type="character" w:customStyle="1" w:styleId="CommentSubjectChar">
    <w:name w:val="Comment Subject Char"/>
    <w:link w:val="CommentSubject"/>
    <w:uiPriority w:val="99"/>
    <w:rsid w:val="00646DBC"/>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646DBC"/>
    <w:pPr>
      <w:tabs>
        <w:tab w:val="left" w:pos="0"/>
        <w:tab w:val="left" w:pos="850"/>
        <w:tab w:val="left" w:pos="900"/>
        <w:tab w:val="left" w:pos="1440"/>
        <w:tab w:val="left" w:pos="2551"/>
        <w:tab w:val="left" w:pos="3685"/>
      </w:tabs>
      <w:spacing w:line="204" w:lineRule="auto"/>
      <w:ind w:left="1440" w:hanging="1440"/>
      <w:jc w:val="both"/>
    </w:pPr>
    <w:rPr>
      <w:spacing w:val="-2"/>
      <w:sz w:val="22"/>
      <w:szCs w:val="20"/>
      <w:lang w:val="nl-NL"/>
    </w:rPr>
  </w:style>
  <w:style w:type="character" w:customStyle="1" w:styleId="BodyTextIndentChar">
    <w:name w:val="Body Text Indent Char"/>
    <w:link w:val="BodyTextIndent"/>
    <w:uiPriority w:val="99"/>
    <w:rsid w:val="00646DBC"/>
    <w:rPr>
      <w:rFonts w:ascii="Times New Roman" w:eastAsia="Times New Roman" w:hAnsi="Times New Roman" w:cs="Times New Roman"/>
      <w:spacing w:val="-2"/>
      <w:szCs w:val="20"/>
      <w:lang w:val="nl-NL"/>
    </w:rPr>
  </w:style>
  <w:style w:type="paragraph" w:styleId="BodyText">
    <w:name w:val="Body Text"/>
    <w:basedOn w:val="Normal"/>
    <w:link w:val="BodyTextChar"/>
    <w:uiPriority w:val="99"/>
    <w:rsid w:val="00646DBC"/>
    <w:pPr>
      <w:tabs>
        <w:tab w:val="left" w:pos="5760"/>
        <w:tab w:val="right" w:pos="9638"/>
      </w:tabs>
      <w:jc w:val="both"/>
    </w:pPr>
    <w:rPr>
      <w:spacing w:val="-2"/>
      <w:sz w:val="22"/>
      <w:szCs w:val="20"/>
      <w:lang w:val="nl-NL"/>
    </w:rPr>
  </w:style>
  <w:style w:type="character" w:customStyle="1" w:styleId="BodyTextChar">
    <w:name w:val="Body Text Char"/>
    <w:link w:val="BodyText"/>
    <w:uiPriority w:val="99"/>
    <w:rsid w:val="00646DBC"/>
    <w:rPr>
      <w:rFonts w:ascii="Times New Roman" w:eastAsia="Times New Roman" w:hAnsi="Times New Roman" w:cs="Times New Roman"/>
      <w:spacing w:val="-2"/>
      <w:szCs w:val="20"/>
      <w:lang w:val="nl-NL"/>
    </w:rPr>
  </w:style>
  <w:style w:type="paragraph" w:customStyle="1" w:styleId="Default">
    <w:name w:val="Default"/>
    <w:uiPriority w:val="99"/>
    <w:rsid w:val="00646DBC"/>
    <w:pPr>
      <w:autoSpaceDE w:val="0"/>
      <w:autoSpaceDN w:val="0"/>
      <w:adjustRightInd w:val="0"/>
    </w:pPr>
    <w:rPr>
      <w:rFonts w:eastAsia="Times New Roman" w:cs="Arial"/>
      <w:color w:val="000000"/>
      <w:sz w:val="24"/>
      <w:szCs w:val="24"/>
    </w:rPr>
  </w:style>
  <w:style w:type="character" w:customStyle="1" w:styleId="EmailStyle33">
    <w:name w:val="EmailStyle33"/>
    <w:uiPriority w:val="99"/>
    <w:semiHidden/>
    <w:rsid w:val="00646DBC"/>
    <w:rPr>
      <w:rFonts w:ascii="Arial" w:hAnsi="Arial" w:cs="Arial"/>
      <w:color w:val="000080"/>
      <w:sz w:val="20"/>
      <w:szCs w:val="20"/>
    </w:rPr>
  </w:style>
  <w:style w:type="character" w:styleId="Hyperlink">
    <w:name w:val="Hyperlink"/>
    <w:uiPriority w:val="99"/>
    <w:unhideWhenUsed/>
    <w:rsid w:val="00646DBC"/>
    <w:rPr>
      <w:color w:val="17BBFD"/>
      <w:u w:val="single"/>
    </w:rPr>
  </w:style>
  <w:style w:type="paragraph" w:styleId="Revision">
    <w:name w:val="Revision"/>
    <w:hidden/>
    <w:uiPriority w:val="99"/>
    <w:semiHidden/>
    <w:rsid w:val="00646DBC"/>
    <w:rPr>
      <w:rFonts w:ascii="Times New Roman" w:eastAsia="Times New Roman" w:hAnsi="Times New Roman"/>
      <w:sz w:val="24"/>
      <w:szCs w:val="24"/>
    </w:rPr>
  </w:style>
  <w:style w:type="character" w:styleId="FollowedHyperlink">
    <w:name w:val="FollowedHyperlink"/>
    <w:uiPriority w:val="99"/>
    <w:semiHidden/>
    <w:unhideWhenUsed/>
    <w:rsid w:val="00646DBC"/>
    <w:rPr>
      <w:color w:val="FF79C2"/>
      <w:u w:val="single"/>
    </w:rPr>
  </w:style>
  <w:style w:type="numbering" w:customStyle="1" w:styleId="Stijl1">
    <w:name w:val="Stijl1"/>
    <w:uiPriority w:val="99"/>
    <w:rsid w:val="0063175B"/>
    <w:pPr>
      <w:numPr>
        <w:numId w:val="10"/>
      </w:numPr>
    </w:pPr>
  </w:style>
  <w:style w:type="table" w:customStyle="1" w:styleId="TableGrid1">
    <w:name w:val="Table Grid1"/>
    <w:basedOn w:val="TableNormal"/>
    <w:next w:val="TableGrid"/>
    <w:uiPriority w:val="59"/>
    <w:rsid w:val="00061753"/>
    <w:pPr>
      <w:ind w:left="720"/>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BA67F4"/>
    <w:rPr>
      <w:rFonts w:eastAsiaTheme="majorEastAsia" w:cstheme="majorBidi"/>
      <w:b/>
      <w:bCs/>
      <w:sz w:val="28"/>
      <w:szCs w:val="28"/>
      <w:lang w:val="nl-BE"/>
    </w:rPr>
  </w:style>
  <w:style w:type="character" w:customStyle="1" w:styleId="Heading2Char">
    <w:name w:val="Heading 2 Char"/>
    <w:basedOn w:val="DefaultParagraphFont"/>
    <w:link w:val="Heading2"/>
    <w:uiPriority w:val="9"/>
    <w:rsid w:val="00FA28C9"/>
    <w:rPr>
      <w:rFonts w:eastAsiaTheme="majorEastAsia" w:cstheme="majorBidi"/>
      <w:b/>
      <w:i/>
      <w:sz w:val="26"/>
      <w:szCs w:val="26"/>
      <w:lang w:val="nl-BE"/>
    </w:rPr>
  </w:style>
  <w:style w:type="character" w:customStyle="1" w:styleId="Heading3Char">
    <w:name w:val="Heading 3 Char"/>
    <w:basedOn w:val="DefaultParagraphFont"/>
    <w:link w:val="Heading3"/>
    <w:uiPriority w:val="9"/>
    <w:rsid w:val="00E65609"/>
    <w:rPr>
      <w:rFonts w:eastAsiaTheme="majorEastAsia" w:cstheme="majorBidi"/>
      <w:b/>
      <w:bCs/>
      <w:sz w:val="22"/>
      <w:szCs w:val="26"/>
      <w:lang w:val="nl-BE"/>
    </w:rPr>
  </w:style>
  <w:style w:type="numbering" w:customStyle="1" w:styleId="Aanvraagdossier">
    <w:name w:val="Aanvraagdossier"/>
    <w:uiPriority w:val="99"/>
    <w:rsid w:val="00FF5A6B"/>
    <w:pPr>
      <w:numPr>
        <w:numId w:val="14"/>
      </w:numPr>
    </w:pPr>
  </w:style>
  <w:style w:type="character" w:customStyle="1" w:styleId="Heading4Char">
    <w:name w:val="Heading 4 Char"/>
    <w:basedOn w:val="DefaultParagraphFont"/>
    <w:link w:val="Heading4"/>
    <w:uiPriority w:val="9"/>
    <w:rsid w:val="00DE4BA2"/>
    <w:rPr>
      <w:rFonts w:eastAsiaTheme="majorEastAsia" w:cs="Arial"/>
      <w:bCs/>
      <w:iCs/>
      <w:sz w:val="22"/>
      <w:szCs w:val="22"/>
      <w:u w:val="single"/>
      <w:lang w:val="nl-BE"/>
    </w:rPr>
  </w:style>
  <w:style w:type="character" w:customStyle="1" w:styleId="Heading5Char">
    <w:name w:val="Heading 5 Char"/>
    <w:basedOn w:val="DefaultParagraphFont"/>
    <w:link w:val="Heading5"/>
    <w:uiPriority w:val="9"/>
    <w:semiHidden/>
    <w:rsid w:val="00FF5A6B"/>
    <w:rPr>
      <w:rFonts w:asciiTheme="majorHAnsi" w:eastAsiaTheme="majorEastAsia" w:hAnsiTheme="majorHAnsi" w:cstheme="majorBidi"/>
      <w:color w:val="243F60" w:themeColor="accent1" w:themeShade="7F"/>
      <w:sz w:val="24"/>
      <w:szCs w:val="24"/>
    </w:rPr>
  </w:style>
  <w:style w:type="paragraph" w:customStyle="1" w:styleId="Deel1">
    <w:name w:val="Deel 1:"/>
    <w:basedOn w:val="Heading1"/>
    <w:link w:val="Deel1Char"/>
    <w:qFormat/>
    <w:rsid w:val="001758E0"/>
  </w:style>
  <w:style w:type="paragraph" w:styleId="NormalWeb">
    <w:name w:val="Normal (Web)"/>
    <w:basedOn w:val="Normal"/>
    <w:uiPriority w:val="99"/>
    <w:unhideWhenUsed/>
    <w:rsid w:val="001F6CC9"/>
    <w:pPr>
      <w:spacing w:before="100" w:beforeAutospacing="1" w:after="100" w:afterAutospacing="1"/>
    </w:pPr>
  </w:style>
  <w:style w:type="character" w:customStyle="1" w:styleId="Deel1Char">
    <w:name w:val="Deel 1: Char"/>
    <w:basedOn w:val="Heading1Char"/>
    <w:link w:val="Deel1"/>
    <w:rsid w:val="001758E0"/>
    <w:rPr>
      <w:rFonts w:eastAsiaTheme="majorEastAsia" w:cstheme="majorBidi"/>
      <w:b/>
      <w:bCs/>
      <w:sz w:val="28"/>
      <w:szCs w:val="28"/>
      <w:lang w:val="nl-BE"/>
    </w:rPr>
  </w:style>
  <w:style w:type="paragraph" w:styleId="FootnoteText">
    <w:name w:val="footnote text"/>
    <w:basedOn w:val="Normal"/>
    <w:link w:val="FootnoteTextChar"/>
    <w:uiPriority w:val="99"/>
    <w:semiHidden/>
    <w:unhideWhenUsed/>
    <w:rsid w:val="001F6CC9"/>
    <w:rPr>
      <w:sz w:val="20"/>
      <w:szCs w:val="20"/>
    </w:rPr>
  </w:style>
  <w:style w:type="character" w:customStyle="1" w:styleId="FootnoteTextChar">
    <w:name w:val="Footnote Text Char"/>
    <w:basedOn w:val="DefaultParagraphFont"/>
    <w:link w:val="FootnoteText"/>
    <w:uiPriority w:val="99"/>
    <w:semiHidden/>
    <w:rsid w:val="001F6CC9"/>
    <w:rPr>
      <w:rFonts w:ascii="Times New Roman" w:eastAsia="Times New Roman" w:hAnsi="Times New Roman"/>
    </w:rPr>
  </w:style>
  <w:style w:type="character" w:styleId="FootnoteReference">
    <w:name w:val="footnote reference"/>
    <w:basedOn w:val="DefaultParagraphFont"/>
    <w:uiPriority w:val="99"/>
    <w:semiHidden/>
    <w:unhideWhenUsed/>
    <w:rsid w:val="001F6CC9"/>
    <w:rPr>
      <w:vertAlign w:val="superscript"/>
    </w:rPr>
  </w:style>
  <w:style w:type="paragraph" w:styleId="TOCHeading">
    <w:name w:val="TOC Heading"/>
    <w:basedOn w:val="Heading1"/>
    <w:next w:val="Normal"/>
    <w:uiPriority w:val="39"/>
    <w:semiHidden/>
    <w:unhideWhenUsed/>
    <w:qFormat/>
    <w:rsid w:val="009D6B69"/>
    <w:pPr>
      <w:numPr>
        <w:numId w:val="0"/>
      </w:numPr>
      <w:spacing w:line="276" w:lineRule="auto"/>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qFormat/>
    <w:rsid w:val="009D6B69"/>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9D6B69"/>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9D6B69"/>
    <w:pPr>
      <w:spacing w:after="100" w:line="276" w:lineRule="auto"/>
      <w:ind w:left="440"/>
    </w:pPr>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185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11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alimp@riziv-inamig.fgov.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valimp@riziv-inami.fgov.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ddev@fagg-afmp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2014-11-20T14:30:27+00:00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TaxCatchAll xmlns="61fd8d87-ea47-44bb-afd6-b4d99b1d9c1f"/>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4f2ff85ca201044ccf8f65ad28759fed">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b2f566176218d978b8ce703423f6611b"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8D42B-721C-47A8-A164-334CDCEEFFC8}">
  <ds:schemaRefs>
    <ds:schemaRef ds:uri="http://schemas.microsoft.com/sharepoint/v3/contenttype/forms"/>
  </ds:schemaRefs>
</ds:datastoreItem>
</file>

<file path=customXml/itemProps2.xml><?xml version="1.0" encoding="utf-8"?>
<ds:datastoreItem xmlns:ds="http://schemas.openxmlformats.org/officeDocument/2006/customXml" ds:itemID="{63952A3C-C066-49D7-9A1E-C2DC56813CB0}">
  <ds:schemaRefs>
    <ds:schemaRef ds:uri="http://schemas.openxmlformats.org/officeDocument/2006/bibliography"/>
  </ds:schemaRefs>
</ds:datastoreItem>
</file>

<file path=customXml/itemProps3.xml><?xml version="1.0" encoding="utf-8"?>
<ds:datastoreItem xmlns:ds="http://schemas.openxmlformats.org/officeDocument/2006/customXml" ds:itemID="{9E315E61-EBB1-4343-97DD-0A4E6FDD9BB9}">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4.xml><?xml version="1.0" encoding="utf-8"?>
<ds:datastoreItem xmlns:ds="http://schemas.openxmlformats.org/officeDocument/2006/customXml" ds:itemID="{AE9451EE-2C6A-4C78-A643-38B236A2C7CF}">
  <ds:schemaRefs>
    <ds:schemaRef ds:uri="http://schemas.openxmlformats.org/officeDocument/2006/bibliography"/>
  </ds:schemaRefs>
</ds:datastoreItem>
</file>

<file path=customXml/itemProps5.xml><?xml version="1.0" encoding="utf-8"?>
<ds:datastoreItem xmlns:ds="http://schemas.openxmlformats.org/officeDocument/2006/customXml" ds:itemID="{76FD496A-5B56-426D-A28F-AF22C7C2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1615</Words>
  <Characters>9207</Characters>
  <Application>Microsoft Office Word</Application>
  <DocSecurity>0</DocSecurity>
  <Lines>76</Lines>
  <Paragraphs>21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Volant</dc:creator>
  <cp:keywords/>
  <dc:description/>
  <cp:lastModifiedBy>Barbara Lafaut (RIZIV-INAMI)</cp:lastModifiedBy>
  <cp:revision>19</cp:revision>
  <dcterms:created xsi:type="dcterms:W3CDTF">2024-03-06T14:42:00Z</dcterms:created>
  <dcterms:modified xsi:type="dcterms:W3CDTF">2024-11-14T15:44:00Z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Order">
    <vt:r8>1648400</vt:r8>
  </property>
  <property fmtid="{D5CDD505-2E9C-101B-9397-08002B2CF9AE}" pid="4" name="RITargetGroup">
    <vt:lpwstr/>
  </property>
  <property fmtid="{D5CDD505-2E9C-101B-9397-08002B2CF9AE}" pid="5" name="xd_Signature">
    <vt:bool>false</vt:bool>
  </property>
  <property fmtid="{D5CDD505-2E9C-101B-9397-08002B2CF9AE}" pid="6" name="RITheme">
    <vt:lpwstr/>
  </property>
  <property fmtid="{D5CDD505-2E9C-101B-9397-08002B2CF9AE}" pid="7" name="RILanguage">
    <vt:lpwstr/>
  </property>
  <property fmtid="{D5CDD505-2E9C-101B-9397-08002B2CF9AE}" pid="8" name="xd_ProgID">
    <vt:lpwstr/>
  </property>
  <property fmtid="{D5CDD505-2E9C-101B-9397-08002B2CF9AE}" pid="9" name="RIDocType">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